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E657AA">
      <w:pPr>
        <w:snapToGrid w:val="0"/>
        <w:ind w:firstLine="1620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5836920</wp:posOffset>
                </wp:positionH>
                <wp:positionV relativeFrom="paragraph">
                  <wp:posOffset>-169545</wp:posOffset>
                </wp:positionV>
                <wp:extent cx="1047750" cy="534670"/>
                <wp:effectExtent l="15240" t="19050" r="13335" b="17780"/>
                <wp:wrapNone/>
                <wp:docPr id="2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534670"/>
                        </a:xfrm>
                        <a:prstGeom prst="rect">
                          <a:avLst/>
                        </a:prstGeom>
                        <a:noFill/>
                        <a:ln w="25560" cap="flat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657AA" w:rsidRDefault="00E657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文字方塊 7" o:spid="_x0000_s1026" style="position:absolute;left:0;text-align:left;margin-left:459.6pt;margin-top:-13.35pt;width:82.5pt;height:42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" filled="f" strokecolor="#c0504d" strokeweight=".71mm">
                <v:stroke joinstyle="round"/>
                <v:textbox>
                  <w:txbxContent>
                    <w:p w:rsidR="00E657AA" w:rsidRDefault="00E657AA"/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/>
          <w:b/>
          <w:noProof/>
          <w:sz w:val="36"/>
        </w:rPr>
        <mc:AlternateContent>
          <mc:Choice Requires="wps">
            <w:drawing>
              <wp:anchor distT="72390" distB="72390" distL="72390" distR="72390" simplePos="0" relativeHeight="251658240" behindDoc="0" locked="0" layoutInCell="1" allowOverlap="1">
                <wp:simplePos x="0" y="0"/>
                <wp:positionH relativeFrom="column">
                  <wp:posOffset>5836920</wp:posOffset>
                </wp:positionH>
                <wp:positionV relativeFrom="paragraph">
                  <wp:posOffset>-169545</wp:posOffset>
                </wp:positionV>
                <wp:extent cx="1047750" cy="534670"/>
                <wp:effectExtent l="0" t="0" r="381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0C6FBE">
                            <w:pPr>
                              <w:pStyle w:val="a8"/>
                              <w:spacing w:line="220" w:lineRule="exact"/>
                            </w:pP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20"/>
                              </w:rPr>
                              <w:t>文件編號：</w:t>
                            </w:r>
                            <w:r>
                              <w:rPr>
                                <w:rFonts w:eastAsia="標楷體"/>
                                <w:sz w:val="16"/>
                                <w:szCs w:val="20"/>
                              </w:rPr>
                              <w:t>AC-0068</w:t>
                            </w:r>
                          </w:p>
                          <w:p w:rsidR="00000000" w:rsidRDefault="000C6FBE">
                            <w:pPr>
                              <w:pStyle w:val="a8"/>
                              <w:spacing w:line="220" w:lineRule="exact"/>
                            </w:pPr>
                            <w:r>
                              <w:rPr>
                                <w:rFonts w:eastAsia="標楷體"/>
                                <w:sz w:val="16"/>
                                <w:szCs w:val="20"/>
                              </w:rPr>
                              <w:t>機密等級：</w:t>
                            </w:r>
                            <w:r>
                              <w:rPr>
                                <w:rFonts w:eastAsia="標楷體"/>
                                <w:sz w:val="16"/>
                                <w:szCs w:val="20"/>
                              </w:rPr>
                              <w:t xml:space="preserve">2 </w:t>
                            </w:r>
                            <w:r>
                              <w:rPr>
                                <w:rFonts w:eastAsia="標楷體"/>
                                <w:sz w:val="16"/>
                                <w:szCs w:val="20"/>
                              </w:rPr>
                              <w:t>限閱</w:t>
                            </w:r>
                          </w:p>
                          <w:p w:rsidR="00000000" w:rsidRDefault="000C6FBE">
                            <w:pPr>
                              <w:pStyle w:val="a8"/>
                              <w:spacing w:line="210" w:lineRule="exact"/>
                            </w:pPr>
                            <w:r>
                              <w:rPr>
                                <w:rFonts w:eastAsia="標楷體"/>
                                <w:sz w:val="16"/>
                                <w:szCs w:val="20"/>
                              </w:rPr>
                              <w:t>版本：</w:t>
                            </w:r>
                            <w:r>
                              <w:rPr>
                                <w:rFonts w:eastAsia="標楷體"/>
                                <w:sz w:val="16"/>
                                <w:szCs w:val="20"/>
                              </w:rPr>
                              <w:t>2</w:t>
                            </w:r>
                          </w:p>
                          <w:p w:rsidR="00000000" w:rsidRDefault="000C6FBE">
                            <w:pPr>
                              <w:pStyle w:val="a8"/>
                              <w:snapToGrid w:val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459.6pt;margin-top:-13.35pt;width:82.5pt;height:42.1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" stroked="f">
                <v:textbox>
                  <w:txbxContent>
                    <w:p w:rsidR="00000000" w:rsidRDefault="000C6FBE">
                      <w:pPr>
                        <w:pStyle w:val="a8"/>
                        <w:spacing w:line="220" w:lineRule="exact"/>
                      </w:pPr>
                      <w:r>
                        <w:rPr>
                          <w:rFonts w:ascii="標楷體" w:eastAsia="標楷體" w:hAnsi="標楷體"/>
                          <w:sz w:val="16"/>
                          <w:szCs w:val="20"/>
                        </w:rPr>
                        <w:t>文件編號：</w:t>
                      </w:r>
                      <w:r>
                        <w:rPr>
                          <w:rFonts w:eastAsia="標楷體"/>
                          <w:sz w:val="16"/>
                          <w:szCs w:val="20"/>
                        </w:rPr>
                        <w:t>AC-0068</w:t>
                      </w:r>
                    </w:p>
                    <w:p w:rsidR="00000000" w:rsidRDefault="000C6FBE">
                      <w:pPr>
                        <w:pStyle w:val="a8"/>
                        <w:spacing w:line="220" w:lineRule="exact"/>
                      </w:pPr>
                      <w:r>
                        <w:rPr>
                          <w:rFonts w:eastAsia="標楷體"/>
                          <w:sz w:val="16"/>
                          <w:szCs w:val="20"/>
                        </w:rPr>
                        <w:t>機密等級：</w:t>
                      </w:r>
                      <w:r>
                        <w:rPr>
                          <w:rFonts w:eastAsia="標楷體"/>
                          <w:sz w:val="16"/>
                          <w:szCs w:val="20"/>
                        </w:rPr>
                        <w:t xml:space="preserve">2 </w:t>
                      </w:r>
                      <w:r>
                        <w:rPr>
                          <w:rFonts w:eastAsia="標楷體"/>
                          <w:sz w:val="16"/>
                          <w:szCs w:val="20"/>
                        </w:rPr>
                        <w:t>限閱</w:t>
                      </w:r>
                    </w:p>
                    <w:p w:rsidR="00000000" w:rsidRDefault="000C6FBE">
                      <w:pPr>
                        <w:pStyle w:val="a8"/>
                        <w:spacing w:line="210" w:lineRule="exact"/>
                      </w:pPr>
                      <w:r>
                        <w:rPr>
                          <w:rFonts w:eastAsia="標楷體"/>
                          <w:sz w:val="16"/>
                          <w:szCs w:val="20"/>
                        </w:rPr>
                        <w:t>版本：</w:t>
                      </w:r>
                      <w:r>
                        <w:rPr>
                          <w:rFonts w:eastAsia="標楷體"/>
                          <w:sz w:val="16"/>
                          <w:szCs w:val="20"/>
                        </w:rPr>
                        <w:t>2</w:t>
                      </w:r>
                    </w:p>
                    <w:p w:rsidR="00000000" w:rsidRDefault="000C6FBE">
                      <w:pPr>
                        <w:pStyle w:val="a8"/>
                        <w:snapToGrid w:val="0"/>
                      </w:pPr>
                    </w:p>
                  </w:txbxContent>
                </v:textbox>
              </v:shape>
            </w:pict>
          </mc:Fallback>
        </mc:AlternateContent>
      </w:r>
      <w:r w:rsidR="000C6FBE">
        <w:rPr>
          <w:rFonts w:ascii="微軟正黑體" w:eastAsia="微軟正黑體" w:hAnsi="微軟正黑體"/>
          <w:b/>
          <w:sz w:val="36"/>
        </w:rPr>
        <w:t>102</w:t>
      </w:r>
      <w:r w:rsidR="000C6FBE">
        <w:rPr>
          <w:rFonts w:ascii="微軟正黑體" w:eastAsia="微軟正黑體" w:hAnsi="微軟正黑體"/>
          <w:b/>
          <w:sz w:val="36"/>
        </w:rPr>
        <w:t>學年度第</w:t>
      </w:r>
      <w:r w:rsidR="000C6FBE">
        <w:rPr>
          <w:rFonts w:ascii="微軟正黑體" w:eastAsia="微軟正黑體" w:hAnsi="微軟正黑體"/>
          <w:b/>
          <w:sz w:val="36"/>
        </w:rPr>
        <w:t>1</w:t>
      </w:r>
      <w:r w:rsidR="000C6FBE">
        <w:rPr>
          <w:rFonts w:ascii="微軟正黑體" w:eastAsia="微軟正黑體" w:hAnsi="微軟正黑體"/>
          <w:b/>
          <w:sz w:val="36"/>
        </w:rPr>
        <w:t>學期</w:t>
      </w:r>
      <w:r w:rsidR="000C6FBE">
        <w:rPr>
          <w:rFonts w:ascii="微軟正黑體" w:eastAsia="微軟正黑體" w:hAnsi="微軟正黑體"/>
          <w:b/>
          <w:sz w:val="36"/>
        </w:rPr>
        <w:t xml:space="preserve"> </w:t>
      </w:r>
      <w:r w:rsidR="000C6FBE">
        <w:rPr>
          <w:rFonts w:ascii="微軟正黑體" w:eastAsia="微軟正黑體" w:hAnsi="微軟正黑體"/>
          <w:b/>
          <w:sz w:val="36"/>
        </w:rPr>
        <w:t>教學助教績效考核評鑑表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20"/>
        <w:gridCol w:w="1530"/>
        <w:gridCol w:w="61"/>
        <w:gridCol w:w="803"/>
        <w:gridCol w:w="143"/>
        <w:gridCol w:w="288"/>
        <w:gridCol w:w="316"/>
        <w:gridCol w:w="1126"/>
        <w:gridCol w:w="477"/>
        <w:gridCol w:w="230"/>
        <w:gridCol w:w="2064"/>
        <w:gridCol w:w="233"/>
        <w:gridCol w:w="607"/>
        <w:gridCol w:w="14"/>
        <w:gridCol w:w="692"/>
        <w:gridCol w:w="643"/>
        <w:gridCol w:w="1241"/>
      </w:tblGrid>
      <w:tr w:rsidR="00000000">
        <w:tc>
          <w:tcPr>
            <w:tcW w:w="10772" w:type="dxa"/>
            <w:gridSpan w:val="17"/>
            <w:tcBorders>
              <w:top w:val="thinThickSmallGap" w:sz="12" w:space="0" w:color="000000"/>
              <w:left w:val="thinThickSmallGap" w:sz="12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D9D9D9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  <w:b/>
              </w:rPr>
              <w:t>一、教學助教基本資料</w:t>
            </w:r>
          </w:p>
        </w:tc>
      </w:tr>
      <w:tr w:rsidR="00000000">
        <w:tc>
          <w:tcPr>
            <w:tcW w:w="3280" w:type="dxa"/>
            <w:gridSpan w:val="6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</w:pPr>
            <w:r>
              <w:rPr>
                <w:rFonts w:ascii="微軟正黑體" w:eastAsia="微軟正黑體" w:hAnsi="微軟正黑體"/>
                <w:sz w:val="26"/>
                <w:szCs w:val="26"/>
              </w:rPr>
              <w:t>聘用單位（簡稱）</w:t>
            </w:r>
          </w:p>
        </w:tc>
        <w:tc>
          <w:tcPr>
            <w:tcW w:w="21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8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</w:pPr>
            <w:r>
              <w:rPr>
                <w:rFonts w:ascii="微軟正黑體" w:eastAsia="微軟正黑體" w:hAnsi="微軟正黑體"/>
                <w:sz w:val="26"/>
                <w:szCs w:val="26"/>
              </w:rPr>
              <w:t>教學助教學號</w:t>
            </w:r>
          </w:p>
        </w:tc>
        <w:tc>
          <w:tcPr>
            <w:tcW w:w="2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000000">
        <w:tc>
          <w:tcPr>
            <w:tcW w:w="3280" w:type="dxa"/>
            <w:gridSpan w:val="6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</w:pPr>
            <w:r>
              <w:rPr>
                <w:rFonts w:ascii="微軟正黑體" w:eastAsia="微軟正黑體" w:hAnsi="微軟正黑體"/>
                <w:sz w:val="26"/>
                <w:szCs w:val="26"/>
              </w:rPr>
              <w:t>教學助教姓名</w:t>
            </w:r>
          </w:p>
        </w:tc>
        <w:tc>
          <w:tcPr>
            <w:tcW w:w="21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8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</w:pPr>
            <w:r>
              <w:rPr>
                <w:rFonts w:ascii="微軟正黑體" w:eastAsia="微軟正黑體" w:hAnsi="微軟正黑體"/>
                <w:sz w:val="26"/>
                <w:szCs w:val="26"/>
              </w:rPr>
              <w:t>課號（含</w:t>
            </w:r>
            <w:r>
              <w:rPr>
                <w:rFonts w:ascii="微軟正黑體" w:eastAsia="微軟正黑體" w:hAnsi="微軟正黑體"/>
                <w:sz w:val="26"/>
                <w:szCs w:val="26"/>
              </w:rPr>
              <w:t>A/B</w:t>
            </w:r>
            <w:r>
              <w:rPr>
                <w:rFonts w:ascii="微軟正黑體" w:eastAsia="微軟正黑體" w:hAnsi="微軟正黑體"/>
                <w:sz w:val="26"/>
                <w:szCs w:val="26"/>
              </w:rPr>
              <w:t>班）</w:t>
            </w:r>
          </w:p>
        </w:tc>
        <w:tc>
          <w:tcPr>
            <w:tcW w:w="2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000000">
        <w:tc>
          <w:tcPr>
            <w:tcW w:w="3280" w:type="dxa"/>
            <w:gridSpan w:val="6"/>
            <w:tcBorders>
              <w:top w:val="single" w:sz="4" w:space="0" w:color="000000"/>
              <w:left w:val="thinThickSmallGap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</w:pPr>
            <w:r>
              <w:rPr>
                <w:rFonts w:ascii="微軟正黑體" w:eastAsia="微軟正黑體" w:hAnsi="微軟正黑體"/>
                <w:sz w:val="26"/>
                <w:szCs w:val="26"/>
              </w:rPr>
              <w:t>課程名稱</w:t>
            </w:r>
          </w:p>
        </w:tc>
        <w:tc>
          <w:tcPr>
            <w:tcW w:w="2107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860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</w:pPr>
            <w:r>
              <w:rPr>
                <w:rFonts w:ascii="微軟正黑體" w:eastAsia="微軟正黑體" w:hAnsi="微軟正黑體"/>
                <w:sz w:val="26"/>
                <w:szCs w:val="26"/>
              </w:rPr>
              <w:t>授課教師姓名</w:t>
            </w:r>
          </w:p>
        </w:tc>
        <w:tc>
          <w:tcPr>
            <w:tcW w:w="2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000000">
        <w:tc>
          <w:tcPr>
            <w:tcW w:w="10772" w:type="dxa"/>
            <w:gridSpan w:val="17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D9D9D9"/>
          </w:tcPr>
          <w:p w:rsidR="00000000" w:rsidRDefault="000C6FBE">
            <w:pPr>
              <w:snapToGrid w:val="0"/>
              <w:spacing w:line="360" w:lineRule="exact"/>
              <w:ind w:left="485" w:hanging="485"/>
            </w:pPr>
            <w:r>
              <w:rPr>
                <w:rFonts w:ascii="微軟正黑體" w:eastAsia="微軟正黑體" w:hAnsi="微軟正黑體"/>
                <w:b/>
              </w:rPr>
              <w:t>二、「學期考核」評分標準</w:t>
            </w:r>
            <w:r>
              <w:rPr>
                <w:rFonts w:ascii="微軟正黑體" w:eastAsia="微軟正黑體" w:hAnsi="微軟正黑體"/>
                <w:b/>
                <w:sz w:val="20"/>
              </w:rPr>
              <w:t>（此欄由</w:t>
            </w:r>
            <w:r>
              <w:rPr>
                <w:rFonts w:ascii="微軟正黑體" w:eastAsia="微軟正黑體" w:hAnsi="微軟正黑體"/>
                <w:b/>
                <w:sz w:val="20"/>
                <w:u w:val="single"/>
              </w:rPr>
              <w:t>授課教師</w:t>
            </w:r>
            <w:r>
              <w:rPr>
                <w:rFonts w:ascii="微軟正黑體" w:eastAsia="微軟正黑體" w:hAnsi="微軟正黑體"/>
                <w:b/>
                <w:sz w:val="20"/>
              </w:rPr>
              <w:t>評分，佔</w:t>
            </w:r>
            <w:r>
              <w:rPr>
                <w:rFonts w:ascii="微軟正黑體" w:eastAsia="微軟正黑體" w:hAnsi="微軟正黑體"/>
                <w:b/>
                <w:sz w:val="20"/>
              </w:rPr>
              <w:t>80%</w:t>
            </w:r>
            <w:r>
              <w:rPr>
                <w:rFonts w:ascii="微軟正黑體" w:eastAsia="微軟正黑體" w:hAnsi="微軟正黑體"/>
                <w:b/>
                <w:sz w:val="20"/>
              </w:rPr>
              <w:t>）</w:t>
            </w:r>
            <w:r>
              <w:rPr>
                <w:rFonts w:ascii="微軟正黑體" w:eastAsia="微軟正黑體" w:hAnsi="微軟正黑體"/>
                <w:b/>
              </w:rPr>
              <w:t>：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請以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分至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10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分為原則，最佳為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10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分，最差為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分。如評分為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9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分以上或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3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分以下者，請寫下具體原因。</w:t>
            </w:r>
          </w:p>
        </w:tc>
      </w:tr>
      <w:tr w:rsidR="00000000">
        <w:tc>
          <w:tcPr>
            <w:tcW w:w="511" w:type="dxa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b/>
              </w:rPr>
              <w:t>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b/>
              </w:rPr>
              <w:t>考核內容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b/>
              </w:rPr>
              <w:t>分數</w:t>
            </w:r>
          </w:p>
        </w:tc>
        <w:tc>
          <w:tcPr>
            <w:tcW w:w="1836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b/>
              </w:rPr>
              <w:t>原因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b/>
              </w:rPr>
              <w:t>序</w:t>
            </w:r>
          </w:p>
        </w:tc>
        <w:tc>
          <w:tcPr>
            <w:tcW w:w="284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b/>
              </w:rPr>
              <w:t>考核內容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b/>
              </w:rPr>
              <w:t>分數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b/>
              </w:rPr>
              <w:t>原因</w:t>
            </w:r>
          </w:p>
        </w:tc>
      </w:tr>
      <w:tr w:rsidR="00000000">
        <w:tc>
          <w:tcPr>
            <w:tcW w:w="511" w:type="dxa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01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配合度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06</w:t>
            </w:r>
          </w:p>
        </w:tc>
        <w:tc>
          <w:tcPr>
            <w:tcW w:w="284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待人處事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000000">
        <w:tc>
          <w:tcPr>
            <w:tcW w:w="511" w:type="dxa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02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出勤狀況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07</w:t>
            </w:r>
          </w:p>
        </w:tc>
        <w:tc>
          <w:tcPr>
            <w:tcW w:w="284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達成任務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000000">
        <w:tc>
          <w:tcPr>
            <w:tcW w:w="511" w:type="dxa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03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做事態度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08</w:t>
            </w:r>
          </w:p>
        </w:tc>
        <w:tc>
          <w:tcPr>
            <w:tcW w:w="284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同儕輔導狀</w:t>
            </w:r>
            <w:r>
              <w:rPr>
                <w:rFonts w:ascii="微軟正黑體" w:eastAsia="微軟正黑體" w:hAnsi="微軟正黑體"/>
              </w:rPr>
              <w:t>況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000000">
        <w:tc>
          <w:tcPr>
            <w:tcW w:w="511" w:type="dxa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04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學習態度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09</w:t>
            </w:r>
          </w:p>
        </w:tc>
        <w:tc>
          <w:tcPr>
            <w:tcW w:w="284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學生對教學助教反應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000000">
        <w:tc>
          <w:tcPr>
            <w:tcW w:w="511" w:type="dxa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05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工作效率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36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10</w:t>
            </w:r>
          </w:p>
        </w:tc>
        <w:tc>
          <w:tcPr>
            <w:tcW w:w="284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整體表現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000000">
        <w:trPr>
          <w:trHeight w:val="507"/>
        </w:trPr>
        <w:tc>
          <w:tcPr>
            <w:tcW w:w="5387" w:type="dxa"/>
            <w:gridSpan w:val="10"/>
            <w:tcBorders>
              <w:top w:val="single" w:sz="4" w:space="0" w:color="000000"/>
              <w:left w:val="thinThickSmallGap" w:sz="12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000000" w:rsidRDefault="000C6FBE">
            <w:pPr>
              <w:snapToGrid w:val="0"/>
              <w:jc w:val="righ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★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分數加總：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  <w:u w:val="single"/>
              </w:rPr>
              <w:t>分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★</w:t>
            </w:r>
          </w:p>
        </w:tc>
        <w:tc>
          <w:tcPr>
            <w:tcW w:w="5385" w:type="dxa"/>
            <w:gridSpan w:val="7"/>
            <w:tcBorders>
              <w:top w:val="single" w:sz="4" w:space="0" w:color="000000"/>
              <w:left w:val="single" w:sz="6" w:space="0" w:color="000000"/>
              <w:bottom w:val="single" w:sz="18" w:space="0" w:color="000000"/>
              <w:right w:val="thinThickSmallGap" w:sz="12" w:space="0" w:color="000000"/>
            </w:tcBorders>
            <w:shd w:val="clear" w:color="auto" w:fill="auto"/>
            <w:vAlign w:val="bottom"/>
          </w:tcPr>
          <w:p w:rsidR="00000000" w:rsidRDefault="000C6FBE">
            <w:pPr>
              <w:snapToGrid w:val="0"/>
              <w:jc w:val="right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★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總分換算百分比：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  <w:u w:val="single"/>
              </w:rPr>
              <w:t>%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★</w:t>
            </w:r>
          </w:p>
        </w:tc>
      </w:tr>
      <w:tr w:rsidR="00000000">
        <w:tc>
          <w:tcPr>
            <w:tcW w:w="10772" w:type="dxa"/>
            <w:gridSpan w:val="17"/>
            <w:tcBorders>
              <w:top w:val="single" w:sz="18" w:space="0" w:color="000000"/>
              <w:left w:val="thinThickSmallGap" w:sz="12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D9D9D9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  <w:b/>
              </w:rPr>
              <w:t>三、其他評分項目</w:t>
            </w:r>
            <w:r>
              <w:rPr>
                <w:rFonts w:ascii="微軟正黑體" w:eastAsia="微軟正黑體" w:hAnsi="微軟正黑體"/>
                <w:b/>
                <w:sz w:val="20"/>
              </w:rPr>
              <w:t>（此欄由</w:t>
            </w:r>
            <w:r>
              <w:rPr>
                <w:rFonts w:ascii="微軟正黑體" w:eastAsia="微軟正黑體" w:hAnsi="微軟正黑體"/>
                <w:b/>
                <w:sz w:val="20"/>
                <w:u w:val="single"/>
              </w:rPr>
              <w:t>授課教師</w:t>
            </w:r>
            <w:r>
              <w:rPr>
                <w:rFonts w:ascii="微軟正黑體" w:eastAsia="微軟正黑體" w:hAnsi="微軟正黑體"/>
                <w:b/>
                <w:sz w:val="20"/>
              </w:rPr>
              <w:t>評分）</w:t>
            </w:r>
          </w:p>
        </w:tc>
      </w:tr>
      <w:tr w:rsidR="00000000">
        <w:tc>
          <w:tcPr>
            <w:tcW w:w="10772" w:type="dxa"/>
            <w:gridSpan w:val="17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pStyle w:val="ListParagraph"/>
              <w:numPr>
                <w:ilvl w:val="0"/>
                <w:numId w:val="1"/>
              </w:numPr>
              <w:snapToGrid w:val="0"/>
              <w:spacing w:line="360" w:lineRule="exact"/>
              <w:ind w:left="402" w:hanging="402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本項目之分數將作為遴選「成績優良助教」之參考。</w:t>
            </w:r>
          </w:p>
          <w:p w:rsidR="00000000" w:rsidRDefault="000C6FBE">
            <w:pPr>
              <w:pStyle w:val="ListParagraph"/>
              <w:numPr>
                <w:ilvl w:val="0"/>
                <w:numId w:val="1"/>
              </w:numPr>
              <w:snapToGrid w:val="0"/>
              <w:spacing w:line="360" w:lineRule="exact"/>
              <w:ind w:left="402" w:hanging="402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評分標準：請以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分至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10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分為原則，最佳為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10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分，最差為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分。如評分為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9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分以上或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3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分以下者，請寫下具體原因。</w:t>
            </w:r>
          </w:p>
          <w:p w:rsidR="00000000" w:rsidRDefault="000C6FBE">
            <w:pPr>
              <w:pStyle w:val="ListParagraph"/>
              <w:numPr>
                <w:ilvl w:val="0"/>
                <w:numId w:val="1"/>
              </w:numPr>
              <w:snapToGrid w:val="0"/>
              <w:spacing w:line="360" w:lineRule="exact"/>
              <w:ind w:left="402" w:hanging="402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參閱「工作日誌」之路徑：校園入口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-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校內工時紀錄登錄系統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-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教學助教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-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查詢：工作日誌暨輔導紀錄查詢。</w:t>
            </w:r>
          </w:p>
        </w:tc>
      </w:tr>
      <w:tr w:rsidR="00000000">
        <w:tc>
          <w:tcPr>
            <w:tcW w:w="2071" w:type="dxa"/>
            <w:gridSpan w:val="3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  <w:b/>
              </w:rPr>
              <w:t>項目</w:t>
            </w:r>
          </w:p>
        </w:tc>
        <w:tc>
          <w:tcPr>
            <w:tcW w:w="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  <w:b/>
              </w:rPr>
              <w:t>分數</w:t>
            </w:r>
          </w:p>
        </w:tc>
        <w:tc>
          <w:tcPr>
            <w:tcW w:w="21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  <w:b/>
              </w:rPr>
              <w:t>原因</w:t>
            </w:r>
          </w:p>
        </w:tc>
        <w:tc>
          <w:tcPr>
            <w:tcW w:w="224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  <w:b/>
              </w:rPr>
              <w:t>項目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  <w:b/>
              </w:rPr>
              <w:t>分數</w:t>
            </w:r>
          </w:p>
        </w:tc>
        <w:tc>
          <w:tcPr>
            <w:tcW w:w="252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  <w:b/>
              </w:rPr>
              <w:t>原因</w:t>
            </w:r>
          </w:p>
        </w:tc>
      </w:tr>
      <w:tr w:rsidR="00000000">
        <w:tc>
          <w:tcPr>
            <w:tcW w:w="2071" w:type="dxa"/>
            <w:gridSpan w:val="3"/>
            <w:tcBorders>
              <w:top w:val="single" w:sz="4" w:space="0" w:color="000000"/>
              <w:left w:val="thinThickSmallGap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工作</w:t>
            </w:r>
            <w:r>
              <w:rPr>
                <w:rFonts w:ascii="微軟正黑體" w:eastAsia="微軟正黑體" w:hAnsi="微軟正黑體"/>
              </w:rPr>
              <w:t>日誌</w:t>
            </w:r>
          </w:p>
        </w:tc>
        <w:tc>
          <w:tcPr>
            <w:tcW w:w="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164" w:type="dxa"/>
            <w:gridSpan w:val="4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248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</w:rPr>
              <w:t>同儕輔導記錄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525" w:type="dxa"/>
            <w:gridSpan w:val="3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000000">
        <w:trPr>
          <w:trHeight w:val="598"/>
        </w:trPr>
        <w:tc>
          <w:tcPr>
            <w:tcW w:w="2998" w:type="dxa"/>
            <w:gridSpan w:val="5"/>
            <w:tcBorders>
              <w:top w:val="single" w:sz="18" w:space="0" w:color="000000"/>
              <w:left w:val="thinThickSmallGap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★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授課教師簽章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★</w:t>
            </w:r>
          </w:p>
        </w:tc>
        <w:tc>
          <w:tcPr>
            <w:tcW w:w="7774" w:type="dxa"/>
            <w:gridSpan w:val="12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000000">
        <w:tc>
          <w:tcPr>
            <w:tcW w:w="10772" w:type="dxa"/>
            <w:gridSpan w:val="17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D9D9D9"/>
          </w:tcPr>
          <w:p w:rsidR="00000000" w:rsidRDefault="000C6FBE">
            <w:pPr>
              <w:snapToGrid w:val="0"/>
            </w:pPr>
            <w:r>
              <w:rPr>
                <w:rFonts w:ascii="微軟正黑體" w:eastAsia="微軟正黑體" w:hAnsi="微軟正黑體"/>
                <w:b/>
              </w:rPr>
              <w:t>四、教學助教行政配合評分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（此欄由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教務處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評分，佔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20%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）</w:t>
            </w:r>
          </w:p>
        </w:tc>
      </w:tr>
      <w:tr w:rsidR="00000000">
        <w:tc>
          <w:tcPr>
            <w:tcW w:w="9555" w:type="dxa"/>
            <w:gridSpan w:val="16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spacing w:line="40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項目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spacing w:line="40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分數</w:t>
            </w:r>
          </w:p>
        </w:tc>
      </w:tr>
      <w:tr w:rsidR="00000000">
        <w:trPr>
          <w:trHeight w:val="357"/>
        </w:trPr>
        <w:tc>
          <w:tcPr>
            <w:tcW w:w="9555" w:type="dxa"/>
            <w:gridSpan w:val="16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pStyle w:val="ListParagraph"/>
              <w:numPr>
                <w:ilvl w:val="0"/>
                <w:numId w:val="2"/>
              </w:numPr>
              <w:snapToGrid w:val="0"/>
              <w:spacing w:line="400" w:lineRule="exact"/>
            </w:pPr>
            <w:r>
              <w:rPr>
                <w:rFonts w:ascii="微軟正黑體" w:eastAsia="微軟正黑體" w:hAnsi="微軟正黑體"/>
              </w:rPr>
              <w:t>限期內繳交「教學助教基本資料表」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（佔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5%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）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000000">
        <w:tc>
          <w:tcPr>
            <w:tcW w:w="9555" w:type="dxa"/>
            <w:gridSpan w:val="16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pStyle w:val="ListParagraph"/>
              <w:numPr>
                <w:ilvl w:val="0"/>
                <w:numId w:val="2"/>
              </w:numPr>
              <w:snapToGrid w:val="0"/>
              <w:spacing w:line="400" w:lineRule="exact"/>
            </w:pPr>
            <w:r>
              <w:rPr>
                <w:rFonts w:ascii="微軟正黑體" w:eastAsia="微軟正黑體" w:hAnsi="微軟正黑體"/>
              </w:rPr>
              <w:t>每月於限期內繳交「助學金申請表」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（佔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5%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）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000000">
        <w:tc>
          <w:tcPr>
            <w:tcW w:w="9555" w:type="dxa"/>
            <w:gridSpan w:val="16"/>
            <w:tcBorders>
              <w:top w:val="single" w:sz="4" w:space="0" w:color="000000"/>
              <w:left w:val="thinThickSmallGap" w:sz="12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</w:tcPr>
          <w:p w:rsidR="00000000" w:rsidRDefault="000C6FBE">
            <w:pPr>
              <w:pStyle w:val="ListParagraph"/>
              <w:numPr>
                <w:ilvl w:val="0"/>
                <w:numId w:val="2"/>
              </w:numPr>
              <w:snapToGrid w:val="0"/>
              <w:spacing w:line="400" w:lineRule="exact"/>
            </w:pPr>
            <w:r>
              <w:rPr>
                <w:rFonts w:ascii="微軟正黑體" w:eastAsia="微軟正黑體" w:hAnsi="微軟正黑體"/>
              </w:rPr>
              <w:t>參與「教學助教知能研習會」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（佔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10%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，三擇一）：</w:t>
            </w:r>
          </w:p>
          <w:p w:rsidR="00000000" w:rsidRDefault="000C6FBE">
            <w:pPr>
              <w:snapToGrid w:val="0"/>
              <w:spacing w:line="400" w:lineRule="exact"/>
              <w:ind w:left="240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（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）準時與會者：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10%  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（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2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）會前請假並於規定時間內補聽影片者：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8%  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（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3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）未符合前述者：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0%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snapToGrid w:val="0"/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000000">
        <w:trPr>
          <w:trHeight w:val="1490"/>
        </w:trPr>
        <w:tc>
          <w:tcPr>
            <w:tcW w:w="3590" w:type="dxa"/>
            <w:gridSpan w:val="7"/>
            <w:tcBorders>
              <w:top w:val="single" w:sz="8" w:space="0" w:color="000000"/>
              <w:left w:val="thinThickSmallGap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ind w:right="140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★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教務處承辦人簽章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★</w:t>
            </w:r>
          </w:p>
        </w:tc>
        <w:tc>
          <w:tcPr>
            <w:tcW w:w="4048" w:type="dxa"/>
            <w:gridSpan w:val="5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ind w:right="14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134" w:type="dxa"/>
            <w:gridSpan w:val="5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right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★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分數加總：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  <w:u w:val="single"/>
              </w:rPr>
              <w:t>%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★</w:t>
            </w:r>
          </w:p>
        </w:tc>
      </w:tr>
      <w:tr w:rsidR="00000000">
        <w:trPr>
          <w:trHeight w:val="666"/>
        </w:trPr>
        <w:tc>
          <w:tcPr>
            <w:tcW w:w="9555" w:type="dxa"/>
            <w:gridSpan w:val="16"/>
            <w:tcBorders>
              <w:top w:val="single" w:sz="4" w:space="0" w:color="000000"/>
              <w:left w:val="thinThickSmallGap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000000" w:rsidRDefault="000C6FBE">
            <w:pPr>
              <w:snapToGrid w:val="0"/>
              <w:jc w:val="both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五、教學助教績效考核評鑑總分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（此欄由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教務處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評分）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0C6FBE">
            <w:pPr>
              <w:snapToGrid w:val="0"/>
              <w:jc w:val="right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  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%</w:t>
            </w:r>
          </w:p>
        </w:tc>
      </w:tr>
      <w:tr w:rsidR="00000000">
        <w:trPr>
          <w:trHeight w:val="235"/>
        </w:trPr>
        <w:tc>
          <w:tcPr>
            <w:tcW w:w="10772" w:type="dxa"/>
            <w:gridSpan w:val="17"/>
            <w:tcBorders>
              <w:top w:val="single" w:sz="18" w:space="0" w:color="000000"/>
              <w:left w:val="thinThickSmallGap" w:sz="12" w:space="0" w:color="000000"/>
              <w:bottom w:val="single" w:sz="8" w:space="0" w:color="000000"/>
              <w:right w:val="thinThickSmallGap" w:sz="12" w:space="0" w:color="000000"/>
            </w:tcBorders>
            <w:shd w:val="clear" w:color="auto" w:fill="D9D9D9"/>
            <w:vAlign w:val="center"/>
          </w:tcPr>
          <w:p w:rsidR="00000000" w:rsidRDefault="000C6FBE">
            <w:pPr>
              <w:snapToGrid w:val="0"/>
              <w:spacing w:line="300" w:lineRule="exact"/>
              <w:jc w:val="both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六、備註：</w:t>
            </w:r>
          </w:p>
        </w:tc>
      </w:tr>
      <w:tr w:rsidR="00000000">
        <w:trPr>
          <w:trHeight w:val="388"/>
        </w:trPr>
        <w:tc>
          <w:tcPr>
            <w:tcW w:w="10772" w:type="dxa"/>
            <w:gridSpan w:val="17"/>
            <w:tcBorders>
              <w:top w:val="single" w:sz="8" w:space="0" w:color="000000"/>
              <w:left w:val="thinThickSmallGap" w:sz="12" w:space="0" w:color="000000"/>
              <w:bottom w:val="thinThickSmallGap" w:sz="12" w:space="0" w:color="000000"/>
              <w:right w:val="thinThickSmallGap" w:sz="12" w:space="0" w:color="000000"/>
            </w:tcBorders>
            <w:shd w:val="clear" w:color="auto" w:fill="auto"/>
          </w:tcPr>
          <w:p w:rsidR="00000000" w:rsidRDefault="000C6FBE">
            <w:pPr>
              <w:pStyle w:val="ListParagraph"/>
              <w:numPr>
                <w:ilvl w:val="0"/>
                <w:numId w:val="3"/>
              </w:numPr>
              <w:snapToGrid w:val="0"/>
              <w:spacing w:line="300" w:lineRule="exact"/>
              <w:ind w:left="298" w:hanging="298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請</w:t>
            </w:r>
            <w:r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>授課教師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於每學期第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14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週前，將本表逕自擲回教務處。</w:t>
            </w:r>
          </w:p>
          <w:p w:rsidR="00000000" w:rsidRDefault="000C6FBE">
            <w:pPr>
              <w:pStyle w:val="ListParagraph"/>
              <w:numPr>
                <w:ilvl w:val="0"/>
                <w:numId w:val="3"/>
              </w:numPr>
              <w:snapToGrid w:val="0"/>
              <w:spacing w:line="300" w:lineRule="exact"/>
              <w:ind w:left="298" w:hanging="298"/>
            </w:pPr>
            <w:r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>教務處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將於每學期第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17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週公布績效考核評鑑總分低於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60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分之教學助教名單，且次學期不受理教學助教之申請。</w:t>
            </w:r>
          </w:p>
          <w:p w:rsidR="00000000" w:rsidRDefault="000C6FBE">
            <w:pPr>
              <w:pStyle w:val="ListParagraph"/>
              <w:numPr>
                <w:ilvl w:val="0"/>
                <w:numId w:val="3"/>
              </w:numPr>
              <w:snapToGrid w:val="0"/>
              <w:spacing w:line="300" w:lineRule="exact"/>
              <w:ind w:left="298" w:hanging="298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lastRenderedPageBreak/>
              <w:t>本表</w:t>
            </w:r>
            <w:r>
              <w:rPr>
                <w:rFonts w:ascii="微軟正黑體" w:eastAsia="微軟正黑體" w:hAnsi="微軟正黑體"/>
                <w:sz w:val="20"/>
                <w:szCs w:val="20"/>
                <w:bdr w:val="single" w:sz="4" w:space="0" w:color="000000"/>
              </w:rPr>
              <w:t>正本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由教務處存查、</w:t>
            </w:r>
            <w:r>
              <w:rPr>
                <w:rFonts w:ascii="微軟正黑體" w:eastAsia="微軟正黑體" w:hAnsi="微軟正黑體"/>
                <w:sz w:val="20"/>
                <w:szCs w:val="20"/>
                <w:bdr w:val="single" w:sz="4" w:space="0" w:color="000000"/>
              </w:rPr>
              <w:t>影本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聘用單位備查。</w:t>
            </w:r>
          </w:p>
        </w:tc>
      </w:tr>
    </w:tbl>
    <w:p w:rsidR="000C6FBE" w:rsidRDefault="000C6FBE"/>
    <w:sectPr w:rsidR="000C6FBE">
      <w:pgSz w:w="11906" w:h="16838"/>
      <w:pgMar w:top="567" w:right="567" w:bottom="567" w:left="567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altName w:val="Malgun Gothic Semilight"/>
    <w:charset w:val="88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微軟正黑體" w:hAnsi="微軟正黑體"/>
        <w:sz w:val="28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 w15:restartNumberingAfterBreak="0">
    <w:nsid w:val="00000003"/>
    <w:multiLevelType w:val="multilevel"/>
    <w:tmpl w:val="00000003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微軟正黑體" w:hAnsi="微軟正黑體"/>
        <w:b/>
        <w:sz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7AA"/>
    <w:rsid w:val="000C6FBE"/>
    <w:rsid w:val="00E6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8095D3F5-F0D0-4EEC-9BDF-530E3463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ListLabel1">
    <w:name w:val="ListLabel 1"/>
    <w:rPr>
      <w:rFonts w:ascii="微軟正黑體" w:hAnsi="微軟正黑體"/>
      <w:sz w:val="28"/>
      <w:szCs w:val="2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sz w:val="24"/>
      <w:szCs w:val="24"/>
    </w:rPr>
  </w:style>
  <w:style w:type="character" w:customStyle="1" w:styleId="ListLabel4">
    <w:name w:val="ListLabel 4"/>
    <w:rPr>
      <w:rFonts w:ascii="微軟正黑體" w:hAnsi="微軟正黑體"/>
      <w:b/>
      <w:sz w:val="20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7">
    <w:name w:val="索引"/>
    <w:basedOn w:val="a"/>
    <w:pPr>
      <w:suppressLineNumbers/>
    </w:pPr>
    <w:rPr>
      <w:rFonts w:cs="Mangal"/>
    </w:rPr>
  </w:style>
  <w:style w:type="paragraph" w:customStyle="1" w:styleId="ListParagraph">
    <w:name w:val="List Paragraph"/>
    <w:basedOn w:val="a"/>
    <w:pPr>
      <w:ind w:left="480"/>
    </w:pPr>
  </w:style>
  <w:style w:type="paragraph" w:customStyle="1" w:styleId="a8">
    <w:name w:val="外框內容"/>
    <w:basedOn w:val="a"/>
  </w:style>
  <w:style w:type="paragraph" w:customStyle="1" w:styleId="a9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739</Characters>
  <Application>Microsoft Office Word</Application>
  <DocSecurity>0</DocSecurity>
  <Lines>6</Lines>
  <Paragraphs>1</Paragraphs>
  <ScaleCrop>false</ScaleCrop>
  <Company>亞洲大學 Asia University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黃呱呱</dc:creator>
  <cp:keywords/>
  <cp:lastModifiedBy>ASIA</cp:lastModifiedBy>
  <cp:revision>2</cp:revision>
  <cp:lastPrinted>2013-10-29T18:41:00Z</cp:lastPrinted>
  <dcterms:created xsi:type="dcterms:W3CDTF">2023-03-24T04:55:00Z</dcterms:created>
  <dcterms:modified xsi:type="dcterms:W3CDTF">2023-03-24T04:55:00Z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