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8B5940" w14:textId="54FD59DC" w:rsidR="00C51F30" w:rsidRDefault="00C51F30" w:rsidP="00AD2E1F">
      <w:pPr>
        <w:pStyle w:val="Standard"/>
        <w:widowControl/>
        <w:tabs>
          <w:tab w:val="left" w:pos="993"/>
        </w:tabs>
        <w:spacing w:after="180" w:line="360" w:lineRule="exact"/>
        <w:jc w:val="center"/>
        <w:rPr>
          <w:rFonts w:eastAsia="標楷體"/>
          <w:b/>
          <w:color w:val="FF0000"/>
          <w:sz w:val="32"/>
        </w:rPr>
      </w:pPr>
      <w:r w:rsidRPr="00C7535E">
        <w:rPr>
          <w:rFonts w:eastAsia="標楷體"/>
          <w:b/>
          <w:sz w:val="36"/>
        </w:rPr>
        <w:t>亞洲</w:t>
      </w:r>
      <w:r w:rsidRPr="00C7535E">
        <w:rPr>
          <w:rFonts w:eastAsia="標楷體"/>
          <w:b/>
          <w:sz w:val="36"/>
          <w:szCs w:val="36"/>
        </w:rPr>
        <w:t>大學</w:t>
      </w:r>
      <w:r w:rsidRPr="00C7535E">
        <w:rPr>
          <w:rFonts w:eastAsia="標楷體"/>
          <w:b/>
          <w:sz w:val="36"/>
          <w:szCs w:val="36"/>
        </w:rPr>
        <w:t xml:space="preserve">   </w:t>
      </w:r>
      <w:proofErr w:type="gramStart"/>
      <w:r w:rsidRPr="00C7535E">
        <w:rPr>
          <w:rFonts w:eastAsia="標楷體"/>
          <w:b/>
          <w:sz w:val="36"/>
        </w:rPr>
        <w:t>學年度第</w:t>
      </w:r>
      <w:proofErr w:type="gramEnd"/>
      <w:r w:rsidRPr="00C7535E">
        <w:rPr>
          <w:rFonts w:eastAsia="標楷體"/>
          <w:b/>
          <w:sz w:val="36"/>
        </w:rPr>
        <w:t xml:space="preserve">   </w:t>
      </w:r>
      <w:r w:rsidRPr="00C7535E">
        <w:rPr>
          <w:rFonts w:eastAsia="標楷體"/>
          <w:b/>
          <w:sz w:val="36"/>
        </w:rPr>
        <w:t>學期</w:t>
      </w:r>
    </w:p>
    <w:p w14:paraId="42EBECE7" w14:textId="0370AC09" w:rsidR="00501402" w:rsidRPr="00C51F30" w:rsidRDefault="00C7535E" w:rsidP="00AD2E1F">
      <w:pPr>
        <w:pStyle w:val="Standard"/>
        <w:widowControl/>
        <w:tabs>
          <w:tab w:val="left" w:pos="993"/>
        </w:tabs>
        <w:spacing w:after="180" w:line="360" w:lineRule="exact"/>
        <w:jc w:val="center"/>
        <w:rPr>
          <w:rFonts w:eastAsia="標楷體"/>
          <w:b/>
          <w:color w:val="FF0000"/>
          <w:sz w:val="36"/>
        </w:rPr>
      </w:pPr>
      <w:bookmarkStart w:id="0" w:name="_Hlk38791765"/>
      <w:r w:rsidRPr="00C7535E">
        <w:rPr>
          <w:rFonts w:eastAsia="標楷體" w:hint="eastAsia"/>
          <w:b/>
          <w:color w:val="FF0000"/>
          <w:sz w:val="32"/>
        </w:rPr>
        <w:t>As</w:t>
      </w:r>
      <w:r w:rsidRPr="00C7535E">
        <w:rPr>
          <w:rFonts w:eastAsia="標楷體"/>
          <w:b/>
          <w:color w:val="FF0000"/>
          <w:sz w:val="32"/>
        </w:rPr>
        <w:t xml:space="preserve">ia </w:t>
      </w:r>
      <w:proofErr w:type="gramStart"/>
      <w:r w:rsidR="007C3F1C" w:rsidRPr="00C7535E">
        <w:rPr>
          <w:rFonts w:eastAsia="標楷體"/>
          <w:b/>
          <w:color w:val="FF0000"/>
          <w:sz w:val="32"/>
        </w:rPr>
        <w:t>University</w:t>
      </w:r>
      <w:r w:rsidR="007C3F1C">
        <w:rPr>
          <w:rFonts w:eastAsia="標楷體"/>
          <w:b/>
          <w:color w:val="FF0000"/>
          <w:sz w:val="32"/>
        </w:rPr>
        <w:t>,</w:t>
      </w:r>
      <w:r w:rsidR="007C3F1C" w:rsidRPr="0045786C">
        <w:rPr>
          <w:rFonts w:eastAsia="標楷體"/>
          <w:b/>
          <w:color w:val="FF0000"/>
          <w:sz w:val="32"/>
        </w:rPr>
        <w:t xml:space="preserve"> </w:t>
      </w:r>
      <w:r w:rsidR="007C3F1C">
        <w:rPr>
          <w:rFonts w:eastAsia="標楷體"/>
          <w:b/>
          <w:color w:val="FF0000"/>
          <w:sz w:val="32"/>
        </w:rPr>
        <w:t xml:space="preserve"> </w:t>
      </w:r>
      <w:r w:rsidR="0045786C">
        <w:rPr>
          <w:rFonts w:eastAsia="標楷體"/>
          <w:b/>
          <w:color w:val="FF0000"/>
          <w:sz w:val="32"/>
        </w:rPr>
        <w:t xml:space="preserve"> </w:t>
      </w:r>
      <w:proofErr w:type="gramEnd"/>
      <w:r w:rsidR="0045786C">
        <w:rPr>
          <w:rFonts w:eastAsia="標楷體"/>
          <w:b/>
          <w:color w:val="FF0000"/>
          <w:sz w:val="32"/>
        </w:rPr>
        <w:t>school</w:t>
      </w:r>
      <w:r w:rsidR="0045786C" w:rsidRPr="00C7535E">
        <w:rPr>
          <w:rFonts w:eastAsia="標楷體"/>
          <w:b/>
          <w:color w:val="FF0000"/>
          <w:sz w:val="32"/>
        </w:rPr>
        <w:t xml:space="preserve"> year</w:t>
      </w:r>
      <w:r w:rsidR="0045786C">
        <w:rPr>
          <w:rFonts w:eastAsia="標楷體"/>
          <w:b/>
          <w:color w:val="FF0000"/>
          <w:sz w:val="32"/>
        </w:rPr>
        <w:t>,</w:t>
      </w:r>
      <w:r w:rsidRPr="00C7535E">
        <w:rPr>
          <w:rFonts w:eastAsia="標楷體"/>
          <w:b/>
          <w:color w:val="FF0000"/>
          <w:sz w:val="32"/>
        </w:rPr>
        <w:t xml:space="preserve">   semester   </w:t>
      </w:r>
      <w:bookmarkEnd w:id="0"/>
      <w:r w:rsidRPr="00C7535E">
        <w:rPr>
          <w:rFonts w:eastAsia="標楷體"/>
          <w:b/>
          <w:color w:val="FF0000"/>
          <w:sz w:val="32"/>
        </w:rPr>
        <w:t xml:space="preserve"> </w:t>
      </w:r>
    </w:p>
    <w:p w14:paraId="6FEC2F1C" w14:textId="21F276B6" w:rsidR="00C51F30" w:rsidRPr="00C7535E" w:rsidRDefault="00C51F30" w:rsidP="00C51F30">
      <w:pPr>
        <w:snapToGrid w:val="0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C7535E">
        <w:rPr>
          <w:rFonts w:ascii="Times New Roman" w:eastAsia="標楷體" w:hAnsi="Times New Roman"/>
          <w:b/>
          <w:sz w:val="36"/>
          <w:szCs w:val="36"/>
        </w:rPr>
        <w:t>碩士學位論文研究計畫書審查結果</w:t>
      </w:r>
      <w:r w:rsidR="009329CC">
        <w:rPr>
          <w:rFonts w:ascii="Times New Roman" w:eastAsia="標楷體" w:hAnsi="Times New Roman" w:hint="eastAsia"/>
          <w:b/>
          <w:sz w:val="36"/>
          <w:szCs w:val="36"/>
        </w:rPr>
        <w:t>表</w:t>
      </w:r>
      <w:bookmarkStart w:id="1" w:name="_GoBack"/>
      <w:bookmarkEnd w:id="1"/>
    </w:p>
    <w:p w14:paraId="52D8332A" w14:textId="77777777" w:rsidR="00C51F30" w:rsidRPr="004D7217" w:rsidRDefault="00C51F30" w:rsidP="00C51F30">
      <w:pPr>
        <w:snapToGrid w:val="0"/>
        <w:jc w:val="center"/>
        <w:rPr>
          <w:rFonts w:ascii="Times New Roman" w:eastAsia="標楷體" w:hAnsi="Times New Roman" w:cs="Times New Roman"/>
          <w:b/>
          <w:color w:val="FF0000"/>
          <w:sz w:val="36"/>
          <w:szCs w:val="36"/>
        </w:rPr>
      </w:pPr>
      <w:r w:rsidRPr="004D7217">
        <w:rPr>
          <w:rFonts w:ascii="Times New Roman" w:eastAsia="標楷體" w:hAnsi="Times New Roman"/>
          <w:b/>
          <w:sz w:val="28"/>
          <w:szCs w:val="28"/>
        </w:rPr>
        <w:t>(</w:t>
      </w:r>
      <w:r w:rsidRPr="004D7217">
        <w:rPr>
          <w:rFonts w:ascii="Times New Roman" w:eastAsia="標楷體" w:hAnsi="Times New Roman"/>
          <w:b/>
          <w:sz w:val="28"/>
          <w:szCs w:val="28"/>
        </w:rPr>
        <w:t>含作品、成就證明連同書面報告、技術報告或專業實務報告</w:t>
      </w:r>
      <w:r w:rsidRPr="004D7217">
        <w:rPr>
          <w:rFonts w:ascii="Times New Roman" w:eastAsia="標楷體" w:hAnsi="Times New Roman"/>
          <w:b/>
          <w:sz w:val="28"/>
          <w:szCs w:val="28"/>
        </w:rPr>
        <w:t>)</w:t>
      </w:r>
    </w:p>
    <w:p w14:paraId="02A461D2" w14:textId="563DEA31" w:rsidR="00C51F30" w:rsidRPr="004D7217" w:rsidRDefault="00C7535E" w:rsidP="00772F66">
      <w:pPr>
        <w:snapToGrid w:val="0"/>
        <w:jc w:val="center"/>
        <w:rPr>
          <w:rFonts w:ascii="Times New Roman" w:eastAsia="標楷體" w:hAnsi="Times New Roman" w:cs="Times New Roman"/>
          <w:b/>
          <w:color w:val="FF0000"/>
          <w:sz w:val="32"/>
          <w:szCs w:val="36"/>
        </w:rPr>
      </w:pPr>
      <w:r w:rsidRPr="004D7217">
        <w:rPr>
          <w:rFonts w:ascii="Times New Roman" w:eastAsia="標楷體" w:hAnsi="Times New Roman" w:cs="Times New Roman"/>
          <w:b/>
          <w:color w:val="FF0000"/>
          <w:sz w:val="32"/>
          <w:szCs w:val="36"/>
        </w:rPr>
        <w:t>Results of Master Degree Thesis Research Project Review</w:t>
      </w:r>
    </w:p>
    <w:p w14:paraId="3C245079" w14:textId="08E8F914" w:rsidR="008172A8" w:rsidRPr="00C43F41" w:rsidRDefault="008172A8" w:rsidP="00772F66">
      <w:pPr>
        <w:snapToGrid w:val="0"/>
        <w:jc w:val="center"/>
        <w:rPr>
          <w:rFonts w:ascii="Times New Roman" w:eastAsia="標楷體" w:hAnsi="Times New Roman" w:cs="Times New Roman"/>
          <w:b/>
          <w:color w:val="FF0000"/>
          <w:szCs w:val="24"/>
        </w:rPr>
      </w:pPr>
      <w:r w:rsidRPr="00C43F41">
        <w:rPr>
          <w:rFonts w:ascii="Times New Roman" w:eastAsia="標楷體" w:hAnsi="Times New Roman" w:cs="Times New Roman"/>
          <w:b/>
          <w:color w:val="FF0000"/>
          <w:szCs w:val="24"/>
        </w:rPr>
        <w:t>(Including: works, achievement proof, reports in papers, technical reports, or professional practice reports)</w:t>
      </w:r>
    </w:p>
    <w:tbl>
      <w:tblPr>
        <w:tblW w:w="5564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81"/>
        <w:gridCol w:w="8093"/>
      </w:tblGrid>
      <w:tr w:rsidR="00501402" w:rsidRPr="00473D68" w14:paraId="479C18C8" w14:textId="77777777" w:rsidTr="00C43F41">
        <w:trPr>
          <w:cantSplit/>
          <w:trHeight w:val="907"/>
          <w:jc w:val="center"/>
        </w:trPr>
        <w:tc>
          <w:tcPr>
            <w:tcW w:w="1209" w:type="pct"/>
            <w:vAlign w:val="center"/>
          </w:tcPr>
          <w:p w14:paraId="0F1FE509" w14:textId="77777777" w:rsidR="00473D68" w:rsidRPr="00473D68" w:rsidRDefault="00473D68" w:rsidP="0007643C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/>
                <w:sz w:val="30"/>
                <w:szCs w:val="30"/>
              </w:rPr>
              <w:t>審查時間</w:t>
            </w:r>
          </w:p>
          <w:p w14:paraId="55A244A3" w14:textId="10272A2B" w:rsidR="00501402" w:rsidRPr="00473D68" w:rsidRDefault="00F84935" w:rsidP="0007643C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30"/>
                <w:szCs w:val="30"/>
              </w:rPr>
            </w:pPr>
            <w:r>
              <w:rPr>
                <w:rFonts w:ascii="Times New Roman" w:eastAsia="標楷體" w:hAnsi="Times New Roman"/>
                <w:color w:val="FF0000"/>
                <w:sz w:val="30"/>
                <w:szCs w:val="30"/>
              </w:rPr>
              <w:t>Review Date</w:t>
            </w:r>
          </w:p>
        </w:tc>
        <w:tc>
          <w:tcPr>
            <w:tcW w:w="3791" w:type="pct"/>
            <w:vAlign w:val="center"/>
          </w:tcPr>
          <w:p w14:paraId="4D300E29" w14:textId="4A3A685B" w:rsidR="00501402" w:rsidRPr="00473D68" w:rsidRDefault="008173B0" w:rsidP="00314534">
            <w:pPr>
              <w:adjustRightInd w:val="0"/>
              <w:snapToGrid w:val="0"/>
              <w:spacing w:line="520" w:lineRule="exact"/>
              <w:rPr>
                <w:rFonts w:ascii="Times New Roman" w:eastAsia="標楷體" w:hAnsi="Times New Roman"/>
                <w:sz w:val="30"/>
                <w:szCs w:val="30"/>
              </w:rPr>
            </w:pPr>
            <w:r w:rsidRPr="00595C4F">
              <w:rPr>
                <w:rFonts w:ascii="Times New Roman" w:eastAsia="標楷體" w:hAnsi="Times New Roman" w:cs="Times New Roman"/>
                <w:sz w:val="30"/>
                <w:szCs w:val="30"/>
              </w:rPr>
              <w:t xml:space="preserve"> 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Pr="00EC49D3">
              <w:rPr>
                <w:rFonts w:ascii="Times New Roman" w:eastAsia="標楷體" w:hAnsi="Times New Roman" w:cs="Times New Roman"/>
                <w:sz w:val="20"/>
                <w:szCs w:val="20"/>
              </w:rPr>
              <w:t>YY</w:t>
            </w:r>
            <w:r w:rsidRPr="00595C4F">
              <w:rPr>
                <w:rFonts w:ascii="Times New Roman" w:eastAsia="標楷體" w:hAnsi="Times New Roman" w:cs="Times New Roman"/>
                <w:sz w:val="30"/>
                <w:szCs w:val="30"/>
              </w:rPr>
              <w:t xml:space="preserve"> / 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Pr="00EC49D3">
              <w:rPr>
                <w:rFonts w:ascii="Times New Roman" w:eastAsia="標楷體" w:hAnsi="Times New Roman" w:cs="Times New Roman"/>
                <w:sz w:val="20"/>
                <w:szCs w:val="20"/>
              </w:rPr>
              <w:t>MM</w:t>
            </w:r>
            <w:r w:rsidRPr="00595C4F">
              <w:rPr>
                <w:rFonts w:ascii="Times New Roman" w:eastAsia="標楷體" w:hAnsi="Times New Roman" w:cs="Times New Roman"/>
                <w:sz w:val="30"/>
                <w:szCs w:val="30"/>
              </w:rPr>
              <w:t xml:space="preserve"> / 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Pr="00EC49D3">
              <w:rPr>
                <w:rFonts w:ascii="Times New Roman" w:eastAsia="標楷體" w:hAnsi="Times New Roman" w:cs="Times New Roman"/>
                <w:sz w:val="20"/>
                <w:szCs w:val="20"/>
              </w:rPr>
              <w:t>DD</w:t>
            </w:r>
            <w:r w:rsidR="00314534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  </w:t>
            </w:r>
            <w:r w:rsidR="0087068D"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Pr="00EC49D3">
              <w:rPr>
                <w:rFonts w:eastAsia="標楷體" w:hint="eastAsia"/>
                <w:sz w:val="32"/>
                <w:szCs w:val="32"/>
              </w:rPr>
              <w:t>：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</w:t>
            </w:r>
            <w:r>
              <w:rPr>
                <w:rFonts w:eastAsia="標楷體"/>
                <w:sz w:val="32"/>
                <w:szCs w:val="32"/>
                <w:u w:val="single"/>
              </w:rPr>
              <w:t xml:space="preserve"> 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</w:t>
            </w:r>
            <w:r w:rsidRPr="00EC49D3">
              <w:rPr>
                <w:rFonts w:eastAsia="標楷體" w:hint="eastAsia"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〜</w:t>
            </w:r>
            <w:r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  <w:r w:rsidRPr="00EC49D3">
              <w:rPr>
                <w:rFonts w:eastAsia="標楷體" w:hint="eastAsia"/>
                <w:sz w:val="32"/>
                <w:szCs w:val="32"/>
              </w:rPr>
              <w:t>：</w:t>
            </w:r>
            <w:r w:rsidR="0087068D" w:rsidRPr="00B45939">
              <w:rPr>
                <w:rFonts w:eastAsia="標楷體" w:hint="eastAsia"/>
                <w:sz w:val="32"/>
                <w:szCs w:val="32"/>
                <w:u w:val="single"/>
              </w:rPr>
              <w:t xml:space="preserve">   </w:t>
            </w:r>
          </w:p>
        </w:tc>
      </w:tr>
      <w:tr w:rsidR="00501402" w:rsidRPr="00473D68" w14:paraId="616F53FF" w14:textId="77777777" w:rsidTr="00CC5996">
        <w:trPr>
          <w:cantSplit/>
          <w:trHeight w:val="1242"/>
          <w:jc w:val="center"/>
        </w:trPr>
        <w:tc>
          <w:tcPr>
            <w:tcW w:w="1209" w:type="pct"/>
            <w:vAlign w:val="center"/>
          </w:tcPr>
          <w:p w14:paraId="4A6F7AFC" w14:textId="77777777" w:rsidR="00473D68" w:rsidRPr="00473D68" w:rsidRDefault="00473D68" w:rsidP="0007643C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/>
                <w:sz w:val="30"/>
                <w:szCs w:val="30"/>
              </w:rPr>
              <w:t>審查方式</w:t>
            </w:r>
          </w:p>
          <w:p w14:paraId="31CDF695" w14:textId="77777777" w:rsidR="00501402" w:rsidRPr="00473D68" w:rsidRDefault="002B55D5" w:rsidP="0007643C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/>
                <w:color w:val="FF0000"/>
                <w:sz w:val="30"/>
                <w:szCs w:val="30"/>
              </w:rPr>
              <w:t>Method of review</w:t>
            </w:r>
          </w:p>
        </w:tc>
        <w:tc>
          <w:tcPr>
            <w:tcW w:w="3791" w:type="pct"/>
            <w:vAlign w:val="center"/>
          </w:tcPr>
          <w:p w14:paraId="45796E39" w14:textId="4718CC51" w:rsidR="002B55D5" w:rsidRPr="004D7217" w:rsidRDefault="00501402" w:rsidP="002B55D5">
            <w:pPr>
              <w:spacing w:line="520" w:lineRule="exact"/>
              <w:rPr>
                <w:rFonts w:ascii="Times New Roman" w:eastAsia="標楷體" w:hAnsi="Times New Roman"/>
                <w:sz w:val="30"/>
                <w:szCs w:val="30"/>
              </w:rPr>
            </w:pPr>
            <w:r w:rsidRPr="004D7217">
              <w:rPr>
                <w:rFonts w:ascii="Times New Roman" w:eastAsia="標楷體" w:hAnsi="Times New Roman"/>
                <w:sz w:val="30"/>
                <w:szCs w:val="30"/>
              </w:rPr>
              <w:sym w:font="Wingdings" w:char="F06F"/>
            </w:r>
            <w:r w:rsidR="00473D68" w:rsidRPr="004D7217">
              <w:rPr>
                <w:rFonts w:ascii="Times New Roman" w:eastAsia="標楷體" w:hAnsi="Times New Roman"/>
                <w:sz w:val="30"/>
                <w:szCs w:val="30"/>
              </w:rPr>
              <w:t>書面審查</w:t>
            </w:r>
            <w:r w:rsidR="007C3F1C" w:rsidRPr="004D7217">
              <w:rPr>
                <w:rFonts w:ascii="Times New Roman" w:eastAsia="標楷體" w:hAnsi="Times New Roman"/>
                <w:color w:val="FF0000"/>
                <w:sz w:val="30"/>
                <w:szCs w:val="30"/>
              </w:rPr>
              <w:t>Document review</w:t>
            </w:r>
            <w:r w:rsidR="008172A8" w:rsidRPr="004D7217">
              <w:rPr>
                <w:rFonts w:ascii="Times New Roman" w:eastAsia="標楷體" w:hAnsi="Times New Roman"/>
                <w:color w:val="FF0000"/>
                <w:sz w:val="30"/>
                <w:szCs w:val="30"/>
              </w:rPr>
              <w:t xml:space="preserve"> in papers</w:t>
            </w:r>
          </w:p>
          <w:p w14:paraId="5E864E1B" w14:textId="10A28D70" w:rsidR="00501402" w:rsidRPr="004D7217" w:rsidRDefault="00501402" w:rsidP="002B55D5">
            <w:pPr>
              <w:spacing w:line="520" w:lineRule="exact"/>
              <w:rPr>
                <w:rFonts w:ascii="Times New Roman" w:eastAsia="標楷體" w:hAnsi="Times New Roman"/>
                <w:color w:val="FF0000"/>
                <w:sz w:val="30"/>
                <w:szCs w:val="30"/>
              </w:rPr>
            </w:pPr>
            <w:r w:rsidRPr="004D7217">
              <w:rPr>
                <w:rFonts w:ascii="Times New Roman" w:eastAsia="標楷體" w:hAnsi="Times New Roman"/>
                <w:sz w:val="30"/>
                <w:szCs w:val="30"/>
              </w:rPr>
              <w:sym w:font="Wingdings" w:char="F06F"/>
            </w:r>
            <w:r w:rsidR="00473D68" w:rsidRPr="004D7217">
              <w:rPr>
                <w:rFonts w:ascii="Times New Roman" w:eastAsia="標楷體" w:hAnsi="Times New Roman"/>
                <w:sz w:val="30"/>
                <w:szCs w:val="30"/>
              </w:rPr>
              <w:t>口試審查</w:t>
            </w:r>
            <w:r w:rsidR="007C3F1C" w:rsidRPr="004D7217">
              <w:rPr>
                <w:rFonts w:ascii="Times New Roman" w:eastAsia="標楷體" w:hAnsi="Times New Roman" w:hint="eastAsia"/>
                <w:color w:val="FF0000"/>
                <w:sz w:val="30"/>
                <w:szCs w:val="30"/>
              </w:rPr>
              <w:t>Interview</w:t>
            </w:r>
            <w:r w:rsidR="008172A8" w:rsidRPr="004D7217">
              <w:rPr>
                <w:rFonts w:ascii="Times New Roman" w:eastAsia="標楷體" w:hAnsi="Times New Roman"/>
                <w:color w:val="FF0000"/>
                <w:sz w:val="30"/>
                <w:szCs w:val="30"/>
              </w:rPr>
              <w:t>/Oral</w:t>
            </w:r>
            <w:r w:rsidR="007C3F1C" w:rsidRPr="004D7217">
              <w:rPr>
                <w:rFonts w:ascii="Times New Roman" w:eastAsia="標楷體" w:hAnsi="Times New Roman"/>
                <w:color w:val="FF0000"/>
                <w:sz w:val="30"/>
                <w:szCs w:val="30"/>
              </w:rPr>
              <w:t xml:space="preserve"> Examination</w:t>
            </w:r>
          </w:p>
        </w:tc>
      </w:tr>
      <w:tr w:rsidR="006A2410" w:rsidRPr="00473D68" w14:paraId="350F1369" w14:textId="77777777" w:rsidTr="00CC5996">
        <w:trPr>
          <w:cantSplit/>
          <w:trHeight w:val="1242"/>
          <w:jc w:val="center"/>
        </w:trPr>
        <w:tc>
          <w:tcPr>
            <w:tcW w:w="1209" w:type="pct"/>
            <w:vAlign w:val="center"/>
          </w:tcPr>
          <w:p w14:paraId="43312E0E" w14:textId="77777777" w:rsidR="006A2410" w:rsidRPr="00C43F41" w:rsidRDefault="006A2410" w:rsidP="0007643C">
            <w:pPr>
              <w:spacing w:line="360" w:lineRule="exact"/>
              <w:jc w:val="center"/>
              <w:rPr>
                <w:rFonts w:ascii="標楷體" w:eastAsia="標楷體" w:hAnsi="標楷體" w:cs="Wingdings"/>
                <w:sz w:val="28"/>
                <w:szCs w:val="28"/>
              </w:rPr>
            </w:pPr>
            <w:r w:rsidRPr="00C43F41">
              <w:rPr>
                <w:rFonts w:ascii="標楷體" w:eastAsia="標楷體" w:hAnsi="標楷體" w:cs="Wingdings" w:hint="eastAsia"/>
                <w:sz w:val="28"/>
                <w:szCs w:val="28"/>
              </w:rPr>
              <w:t>本</w:t>
            </w:r>
            <w:r w:rsidRPr="00C43F41">
              <w:rPr>
                <w:rFonts w:ascii="標楷體" w:eastAsia="標楷體" w:hAnsi="標楷體" w:cs="Wingdings"/>
                <w:sz w:val="28"/>
                <w:szCs w:val="28"/>
              </w:rPr>
              <w:t>論文題目與</w:t>
            </w:r>
            <w:r w:rsidRPr="00C43F41">
              <w:rPr>
                <w:rFonts w:ascii="標楷體" w:eastAsia="標楷體" w:hAnsi="標楷體" w:cs="Wingdings" w:hint="eastAsia"/>
                <w:sz w:val="28"/>
                <w:szCs w:val="28"/>
              </w:rPr>
              <w:t>學系</w:t>
            </w:r>
            <w:r w:rsidRPr="00C43F41">
              <w:rPr>
                <w:rFonts w:ascii="標楷體" w:eastAsia="標楷體" w:hAnsi="標楷體" w:cs="Wingdings"/>
                <w:sz w:val="28"/>
                <w:szCs w:val="28"/>
              </w:rPr>
              <w:t>專業領域相符</w:t>
            </w:r>
          </w:p>
          <w:p w14:paraId="403587FE" w14:textId="50C0AB9F" w:rsidR="006A2410" w:rsidRPr="00C43F41" w:rsidRDefault="006A2410" w:rsidP="00C43F41">
            <w:pPr>
              <w:spacing w:line="280" w:lineRule="exact"/>
              <w:jc w:val="center"/>
              <w:rPr>
                <w:rFonts w:ascii="Times New Roman" w:eastAsia="標楷體" w:hAnsi="Times New Roman"/>
                <w:sz w:val="30"/>
                <w:szCs w:val="30"/>
              </w:rPr>
            </w:pPr>
            <w:r w:rsidRPr="00C43F41">
              <w:rPr>
                <w:rFonts w:ascii="Times New Roman" w:hAnsi="Times New Roman"/>
                <w:color w:val="FF0000"/>
                <w:sz w:val="28"/>
              </w:rPr>
              <w:t>The topic of this thesis corresponds to your professional field</w:t>
            </w:r>
          </w:p>
        </w:tc>
        <w:tc>
          <w:tcPr>
            <w:tcW w:w="3791" w:type="pct"/>
            <w:vAlign w:val="center"/>
          </w:tcPr>
          <w:p w14:paraId="0273069F" w14:textId="2CCB6525" w:rsidR="006A2410" w:rsidRPr="00C43F41" w:rsidRDefault="006A2410" w:rsidP="006A2410">
            <w:pPr>
              <w:spacing w:line="520" w:lineRule="exact"/>
              <w:rPr>
                <w:rFonts w:ascii="標楷體" w:eastAsia="標楷體" w:hAnsi="標楷體" w:cs="Wingdings"/>
                <w:sz w:val="28"/>
                <w:szCs w:val="28"/>
              </w:rPr>
            </w:pPr>
            <w:r w:rsidRPr="00C43F41">
              <w:rPr>
                <w:rFonts w:asciiTheme="minorEastAsia" w:hAnsiTheme="minorEastAsia" w:cs="Wingdings" w:hint="eastAsia"/>
                <w:sz w:val="28"/>
                <w:szCs w:val="28"/>
              </w:rPr>
              <w:t xml:space="preserve"> </w:t>
            </w:r>
            <w:r w:rsidRPr="00C43F41">
              <w:rPr>
                <w:rFonts w:ascii="Wingdings" w:eastAsia="Wingdings" w:hAnsi="Wingdings" w:cs="Wingdings"/>
                <w:sz w:val="28"/>
                <w:szCs w:val="28"/>
              </w:rPr>
              <w:t></w:t>
            </w:r>
            <w:r w:rsidRPr="00C43F41">
              <w:rPr>
                <w:rFonts w:ascii="標楷體" w:eastAsia="標楷體" w:hAnsi="標楷體" w:cs="Wingdings"/>
                <w:sz w:val="28"/>
                <w:szCs w:val="28"/>
              </w:rPr>
              <w:t>是</w:t>
            </w:r>
            <w:r w:rsidRPr="00C43F41">
              <w:rPr>
                <w:rFonts w:ascii="新細明體" w:eastAsia="新細明體" w:hAnsi="新細明體" w:cs="Wingdings"/>
                <w:sz w:val="28"/>
                <w:szCs w:val="28"/>
              </w:rPr>
              <w:t xml:space="preserve">           </w:t>
            </w:r>
            <w:r w:rsidR="00CD7908">
              <w:rPr>
                <w:rFonts w:ascii="新細明體" w:eastAsia="新細明體" w:hAnsi="新細明體" w:cs="Wingdings" w:hint="eastAsia"/>
                <w:sz w:val="28"/>
                <w:szCs w:val="28"/>
              </w:rPr>
              <w:t xml:space="preserve"> </w:t>
            </w:r>
            <w:r w:rsidRPr="00C43F41">
              <w:rPr>
                <w:rFonts w:ascii="新細明體" w:eastAsia="新細明體" w:hAnsi="新細明體" w:cs="Wingdings"/>
                <w:sz w:val="28"/>
                <w:szCs w:val="28"/>
              </w:rPr>
              <w:t xml:space="preserve"> </w:t>
            </w:r>
            <w:r w:rsidRPr="00C43F41">
              <w:rPr>
                <w:rFonts w:ascii="Wingdings" w:eastAsia="Wingdings" w:hAnsi="Wingdings" w:cs="Wingdings"/>
                <w:sz w:val="28"/>
                <w:szCs w:val="28"/>
              </w:rPr>
              <w:t></w:t>
            </w:r>
            <w:r w:rsidRPr="00C43F41">
              <w:rPr>
                <w:rFonts w:ascii="標楷體" w:eastAsia="標楷體" w:hAnsi="標楷體" w:cs="Wingdings"/>
                <w:sz w:val="28"/>
                <w:szCs w:val="28"/>
              </w:rPr>
              <w:t>否</w:t>
            </w:r>
          </w:p>
          <w:p w14:paraId="60AF02E6" w14:textId="5EB36FE3" w:rsidR="006A2410" w:rsidRPr="00C43F41" w:rsidRDefault="0007643C" w:rsidP="006A2410">
            <w:pPr>
              <w:spacing w:line="520" w:lineRule="exact"/>
              <w:rPr>
                <w:rFonts w:ascii="標楷體" w:eastAsia="標楷體" w:hAnsi="標楷體" w:cs="Wingdings"/>
                <w:sz w:val="28"/>
                <w:szCs w:val="28"/>
              </w:rPr>
            </w:pPr>
            <w:r w:rsidRPr="00C43F41">
              <w:rPr>
                <w:rFonts w:asciiTheme="minorEastAsia" w:hAnsiTheme="minorEastAsia" w:cs="Wingdings" w:hint="eastAsia"/>
                <w:color w:val="FF0000"/>
                <w:sz w:val="28"/>
                <w:szCs w:val="28"/>
              </w:rPr>
              <w:t xml:space="preserve"> </w:t>
            </w:r>
            <w:r w:rsidR="006A2410" w:rsidRPr="00C43F41"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</w:t>
            </w:r>
            <w:r w:rsidR="006A2410" w:rsidRPr="00C43F41">
              <w:rPr>
                <w:rFonts w:ascii="標楷體" w:eastAsia="標楷體" w:hAnsi="標楷體" w:cs="Wingdings"/>
                <w:color w:val="FF0000"/>
                <w:sz w:val="28"/>
                <w:szCs w:val="28"/>
              </w:rPr>
              <w:t>yes</w:t>
            </w:r>
            <w:r w:rsidR="006A2410" w:rsidRPr="00C43F41">
              <w:rPr>
                <w:rFonts w:ascii="標楷體" w:eastAsia="標楷體" w:hAnsi="標楷體" w:cs="Wingdings"/>
                <w:sz w:val="28"/>
                <w:szCs w:val="28"/>
              </w:rPr>
              <w:t xml:space="preserve">            </w:t>
            </w:r>
            <w:r w:rsidR="006A2410" w:rsidRPr="00C43F41"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</w:t>
            </w:r>
            <w:r w:rsidR="006A2410" w:rsidRPr="00C43F41">
              <w:rPr>
                <w:rFonts w:ascii="Times New Roman" w:eastAsia="標楷體" w:hAnsi="Times New Roman"/>
                <w:color w:val="FF0000"/>
                <w:sz w:val="30"/>
                <w:szCs w:val="30"/>
              </w:rPr>
              <w:t>no</w:t>
            </w:r>
          </w:p>
        </w:tc>
      </w:tr>
      <w:tr w:rsidR="006A2410" w:rsidRPr="00473D68" w14:paraId="15859B3E" w14:textId="77777777" w:rsidTr="002837B2">
        <w:trPr>
          <w:cantSplit/>
          <w:trHeight w:val="1549"/>
          <w:jc w:val="center"/>
        </w:trPr>
        <w:tc>
          <w:tcPr>
            <w:tcW w:w="1209" w:type="pct"/>
            <w:vAlign w:val="center"/>
          </w:tcPr>
          <w:p w14:paraId="06F656F3" w14:textId="77777777" w:rsidR="006A2410" w:rsidRPr="00473D68" w:rsidRDefault="006A2410" w:rsidP="006A2410">
            <w:pPr>
              <w:spacing w:line="520" w:lineRule="exact"/>
              <w:jc w:val="center"/>
              <w:rPr>
                <w:rFonts w:ascii="Times New Roman" w:eastAsia="標楷體" w:hAnsi="Times New Roman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/>
                <w:sz w:val="30"/>
                <w:szCs w:val="30"/>
              </w:rPr>
              <w:t>審查結果</w:t>
            </w:r>
          </w:p>
          <w:p w14:paraId="33725EAD" w14:textId="77777777" w:rsidR="006A2410" w:rsidRPr="00473D68" w:rsidRDefault="006A2410" w:rsidP="006A2410">
            <w:pPr>
              <w:spacing w:line="520" w:lineRule="exact"/>
              <w:jc w:val="center"/>
              <w:rPr>
                <w:rFonts w:ascii="Times New Roman" w:eastAsia="標楷體" w:hAnsi="Times New Roman"/>
                <w:color w:val="FF0000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/>
                <w:color w:val="FF0000"/>
                <w:sz w:val="30"/>
                <w:szCs w:val="30"/>
              </w:rPr>
              <w:t>Review results</w:t>
            </w:r>
          </w:p>
        </w:tc>
        <w:tc>
          <w:tcPr>
            <w:tcW w:w="3791" w:type="pct"/>
          </w:tcPr>
          <w:p w14:paraId="45A6E7BE" w14:textId="77777777" w:rsidR="006A2410" w:rsidRPr="004D7217" w:rsidRDefault="006A2410" w:rsidP="006A2410">
            <w:pPr>
              <w:spacing w:line="520" w:lineRule="exact"/>
              <w:rPr>
                <w:sz w:val="30"/>
                <w:szCs w:val="30"/>
              </w:rPr>
            </w:pPr>
            <w:r w:rsidRPr="004D7217">
              <w:rPr>
                <w:rFonts w:ascii="Times New Roman" w:eastAsia="標楷體" w:hAnsi="Times New Roman"/>
                <w:sz w:val="30"/>
                <w:szCs w:val="30"/>
              </w:rPr>
              <w:sym w:font="Wingdings" w:char="F06F"/>
            </w:r>
            <w:r w:rsidRPr="004D7217">
              <w:rPr>
                <w:rFonts w:ascii="Times New Roman" w:eastAsia="標楷體" w:hAnsi="Times New Roman"/>
                <w:sz w:val="30"/>
                <w:szCs w:val="30"/>
              </w:rPr>
              <w:t>通過，可依原題目及計畫進行</w:t>
            </w:r>
          </w:p>
          <w:p w14:paraId="2F153625" w14:textId="717A4DE2" w:rsidR="006A2410" w:rsidRPr="004D7217" w:rsidRDefault="006A2410" w:rsidP="006A2410">
            <w:pPr>
              <w:spacing w:line="520" w:lineRule="exact"/>
              <w:rPr>
                <w:rFonts w:ascii="Times New Roman" w:eastAsia="標楷體" w:hAnsi="Times New Roman"/>
                <w:color w:val="FF0000"/>
                <w:sz w:val="30"/>
                <w:szCs w:val="30"/>
              </w:rPr>
            </w:pPr>
            <w:r w:rsidRPr="004D7217">
              <w:rPr>
                <w:rFonts w:ascii="Times New Roman" w:eastAsia="標楷體" w:hAnsi="Times New Roman"/>
                <w:color w:val="FF0000"/>
                <w:sz w:val="30"/>
                <w:szCs w:val="30"/>
              </w:rPr>
              <w:t>Pass. The original title and plan of this research can continue</w:t>
            </w:r>
            <w:r w:rsidRPr="004D7217">
              <w:rPr>
                <w:rFonts w:ascii="Times New Roman" w:eastAsia="標楷體" w:hAnsi="Times New Roman" w:hint="eastAsia"/>
                <w:color w:val="FF0000"/>
                <w:sz w:val="30"/>
                <w:szCs w:val="30"/>
              </w:rPr>
              <w:t>.</w:t>
            </w:r>
          </w:p>
          <w:p w14:paraId="5BCB0647" w14:textId="77777777" w:rsidR="006A2410" w:rsidRPr="00BE395B" w:rsidRDefault="006A2410" w:rsidP="006A2410">
            <w:pPr>
              <w:spacing w:line="520" w:lineRule="exact"/>
              <w:rPr>
                <w:rFonts w:ascii="Times New Roman" w:eastAsia="標楷體" w:hAnsi="Times New Roman"/>
                <w:sz w:val="30"/>
                <w:szCs w:val="30"/>
              </w:rPr>
            </w:pPr>
            <w:r w:rsidRPr="00BE395B">
              <w:rPr>
                <w:rFonts w:ascii="Times New Roman" w:eastAsia="標楷體" w:hAnsi="Times New Roman"/>
                <w:sz w:val="30"/>
                <w:szCs w:val="30"/>
              </w:rPr>
              <w:sym w:font="Wingdings" w:char="F06F"/>
            </w:r>
            <w:r w:rsidRPr="00BE395B">
              <w:rPr>
                <w:rFonts w:ascii="Times New Roman" w:eastAsia="標楷體" w:hAnsi="Times New Roman"/>
                <w:sz w:val="30"/>
                <w:szCs w:val="30"/>
              </w:rPr>
              <w:t>通過，須參酌評審意見修正題目及計畫後進行</w:t>
            </w:r>
          </w:p>
          <w:p w14:paraId="16BCADA8" w14:textId="3F57A46A" w:rsidR="006A2410" w:rsidRPr="004D7217" w:rsidRDefault="006A2410" w:rsidP="00C43F41">
            <w:pPr>
              <w:spacing w:line="280" w:lineRule="exact"/>
              <w:rPr>
                <w:rFonts w:ascii="Times New Roman" w:eastAsia="標楷體" w:hAnsi="Times New Roman"/>
                <w:color w:val="FF0000"/>
                <w:sz w:val="30"/>
                <w:szCs w:val="30"/>
              </w:rPr>
            </w:pPr>
            <w:r w:rsidRPr="004D7217">
              <w:rPr>
                <w:rFonts w:ascii="Times New Roman" w:eastAsia="標楷體" w:hAnsi="Times New Roman"/>
                <w:color w:val="FF0000"/>
                <w:sz w:val="30"/>
                <w:szCs w:val="30"/>
              </w:rPr>
              <w:t>Pass. The title and plan of this research must be modified using the comments of the Review Committee.</w:t>
            </w:r>
          </w:p>
          <w:p w14:paraId="5F5ED408" w14:textId="77777777" w:rsidR="006A2410" w:rsidRPr="00BE395B" w:rsidRDefault="006A2410" w:rsidP="006A2410">
            <w:pPr>
              <w:spacing w:line="520" w:lineRule="exact"/>
              <w:rPr>
                <w:rFonts w:ascii="Times New Roman" w:eastAsia="標楷體" w:hAnsi="Times New Roman"/>
                <w:sz w:val="30"/>
                <w:szCs w:val="30"/>
              </w:rPr>
            </w:pPr>
            <w:r w:rsidRPr="00BE395B">
              <w:rPr>
                <w:rFonts w:ascii="Times New Roman" w:eastAsia="標楷體" w:hAnsi="Times New Roman"/>
                <w:sz w:val="30"/>
                <w:szCs w:val="30"/>
              </w:rPr>
              <w:sym w:font="Wingdings" w:char="F06F"/>
            </w:r>
            <w:r w:rsidRPr="00BE395B">
              <w:rPr>
                <w:rFonts w:ascii="Times New Roman" w:eastAsia="標楷體" w:hAnsi="Times New Roman"/>
                <w:sz w:val="30"/>
                <w:szCs w:val="30"/>
              </w:rPr>
              <w:t>不通過，重擬研究題目及計畫後，另行安排審查</w:t>
            </w:r>
          </w:p>
          <w:p w14:paraId="53F9141E" w14:textId="713262C6" w:rsidR="006A2410" w:rsidRPr="004D7217" w:rsidRDefault="006A2410" w:rsidP="00C43F41">
            <w:pPr>
              <w:spacing w:line="280" w:lineRule="exact"/>
              <w:rPr>
                <w:rFonts w:ascii="Times New Roman" w:eastAsia="標楷體" w:hAnsi="Times New Roman"/>
                <w:sz w:val="30"/>
                <w:szCs w:val="30"/>
              </w:rPr>
            </w:pPr>
            <w:r w:rsidRPr="004D7217">
              <w:rPr>
                <w:rFonts w:ascii="Times New Roman" w:eastAsia="標楷體" w:hAnsi="Times New Roman"/>
                <w:color w:val="FF0000"/>
                <w:sz w:val="30"/>
                <w:szCs w:val="30"/>
              </w:rPr>
              <w:t>Fail</w:t>
            </w:r>
            <w:r w:rsidRPr="004D7217">
              <w:rPr>
                <w:rFonts w:ascii="Times New Roman" w:eastAsia="標楷體" w:hAnsi="Times New Roman" w:hint="eastAsia"/>
                <w:color w:val="FF0000"/>
                <w:sz w:val="30"/>
                <w:szCs w:val="30"/>
              </w:rPr>
              <w:t xml:space="preserve">. </w:t>
            </w:r>
            <w:r w:rsidRPr="004D7217">
              <w:rPr>
                <w:rFonts w:ascii="Times New Roman" w:eastAsia="標楷體" w:hAnsi="Times New Roman"/>
                <w:color w:val="FF0000"/>
                <w:sz w:val="30"/>
                <w:szCs w:val="30"/>
              </w:rPr>
              <w:t>After reconstructing the</w:t>
            </w:r>
            <w:r w:rsidRPr="004D7217">
              <w:rPr>
                <w:color w:val="FF0000"/>
              </w:rPr>
              <w:t xml:space="preserve"> </w:t>
            </w:r>
            <w:r w:rsidRPr="004D7217">
              <w:rPr>
                <w:rFonts w:ascii="Times New Roman" w:eastAsia="標楷體" w:hAnsi="Times New Roman"/>
                <w:color w:val="FF0000"/>
                <w:sz w:val="30"/>
                <w:szCs w:val="30"/>
              </w:rPr>
              <w:t>title and plan of this research, the student should arrange a separate review of the research.</w:t>
            </w:r>
          </w:p>
        </w:tc>
      </w:tr>
      <w:tr w:rsidR="006A2410" w:rsidRPr="00473D68" w14:paraId="0DD14357" w14:textId="77777777" w:rsidTr="00AD2E1F">
        <w:trPr>
          <w:cantSplit/>
          <w:trHeight w:val="1521"/>
          <w:jc w:val="center"/>
        </w:trPr>
        <w:tc>
          <w:tcPr>
            <w:tcW w:w="1209" w:type="pct"/>
            <w:vAlign w:val="center"/>
          </w:tcPr>
          <w:p w14:paraId="41A152EB" w14:textId="77777777" w:rsidR="006A2410" w:rsidRPr="00473D68" w:rsidRDefault="006A2410" w:rsidP="0007643C">
            <w:pPr>
              <w:spacing w:line="400" w:lineRule="exact"/>
              <w:jc w:val="center"/>
              <w:rPr>
                <w:rFonts w:ascii="Times New Roman" w:eastAsia="標楷體" w:hAnsi="Times New Roman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/>
                <w:sz w:val="30"/>
                <w:szCs w:val="30"/>
              </w:rPr>
              <w:t>審查委員</w:t>
            </w:r>
          </w:p>
          <w:p w14:paraId="64F6E074" w14:textId="77777777" w:rsidR="006A2410" w:rsidRPr="00473D68" w:rsidRDefault="006A2410" w:rsidP="0007643C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/>
                <w:sz w:val="30"/>
                <w:szCs w:val="30"/>
              </w:rPr>
              <w:t>簽章</w:t>
            </w:r>
          </w:p>
          <w:p w14:paraId="1E087C9F" w14:textId="49B881CD" w:rsidR="006A2410" w:rsidRPr="00473D68" w:rsidRDefault="006A2410" w:rsidP="00C43F41">
            <w:pPr>
              <w:spacing w:line="280" w:lineRule="exact"/>
              <w:jc w:val="center"/>
              <w:rPr>
                <w:rFonts w:ascii="Times New Roman" w:eastAsia="標楷體" w:hAnsi="Times New Roman"/>
                <w:color w:val="FF0000"/>
                <w:sz w:val="30"/>
                <w:szCs w:val="30"/>
              </w:rPr>
            </w:pPr>
            <w:r w:rsidRPr="004D7217">
              <w:rPr>
                <w:rFonts w:ascii="Times New Roman" w:eastAsia="標楷體" w:hAnsi="Times New Roman"/>
                <w:color w:val="FF0000"/>
                <w:sz w:val="30"/>
                <w:szCs w:val="30"/>
              </w:rPr>
              <w:t>Signatures of the Review Committee</w:t>
            </w:r>
          </w:p>
        </w:tc>
        <w:tc>
          <w:tcPr>
            <w:tcW w:w="3791" w:type="pct"/>
          </w:tcPr>
          <w:p w14:paraId="41CDC37C" w14:textId="77777777" w:rsidR="006A2410" w:rsidRPr="00473D68" w:rsidRDefault="006A2410" w:rsidP="006A2410">
            <w:pPr>
              <w:spacing w:line="520" w:lineRule="exact"/>
              <w:rPr>
                <w:rFonts w:ascii="Times New Roman" w:eastAsia="標楷體" w:hAnsi="Times New Roman"/>
                <w:sz w:val="30"/>
                <w:szCs w:val="30"/>
              </w:rPr>
            </w:pPr>
          </w:p>
        </w:tc>
      </w:tr>
      <w:tr w:rsidR="006A2410" w:rsidRPr="00473D68" w14:paraId="3E33BB0F" w14:textId="77777777" w:rsidTr="00AD2E1F">
        <w:trPr>
          <w:cantSplit/>
          <w:trHeight w:val="1659"/>
          <w:jc w:val="center"/>
        </w:trPr>
        <w:tc>
          <w:tcPr>
            <w:tcW w:w="1209" w:type="pct"/>
            <w:vAlign w:val="center"/>
          </w:tcPr>
          <w:p w14:paraId="30112B89" w14:textId="77777777" w:rsidR="006A2410" w:rsidRPr="00473D68" w:rsidRDefault="006A2410" w:rsidP="0007643C">
            <w:pPr>
              <w:spacing w:line="400" w:lineRule="exact"/>
              <w:jc w:val="center"/>
              <w:rPr>
                <w:rFonts w:ascii="Times New Roman" w:eastAsia="標楷體" w:hAnsi="Times New Roman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/>
                <w:sz w:val="30"/>
                <w:szCs w:val="30"/>
              </w:rPr>
              <w:t>系</w:t>
            </w:r>
            <w:r w:rsidRPr="00473D68">
              <w:rPr>
                <w:rFonts w:ascii="Times New Roman" w:eastAsia="標楷體" w:hAnsi="Times New Roman"/>
                <w:sz w:val="30"/>
                <w:szCs w:val="30"/>
              </w:rPr>
              <w:t>(</w:t>
            </w:r>
            <w:r w:rsidRPr="00473D68">
              <w:rPr>
                <w:rFonts w:ascii="Times New Roman" w:eastAsia="標楷體" w:hAnsi="Times New Roman"/>
                <w:sz w:val="30"/>
                <w:szCs w:val="30"/>
              </w:rPr>
              <w:t>所</w:t>
            </w:r>
            <w:r w:rsidRPr="00473D68">
              <w:rPr>
                <w:rFonts w:ascii="Times New Roman" w:eastAsia="標楷體" w:hAnsi="Times New Roman"/>
                <w:sz w:val="30"/>
                <w:szCs w:val="30"/>
              </w:rPr>
              <w:t>)</w:t>
            </w:r>
            <w:r w:rsidRPr="00473D68">
              <w:rPr>
                <w:rFonts w:ascii="Times New Roman" w:eastAsia="標楷體" w:hAnsi="Times New Roman"/>
                <w:sz w:val="30"/>
                <w:szCs w:val="30"/>
              </w:rPr>
              <w:t>主任</w:t>
            </w:r>
          </w:p>
          <w:p w14:paraId="1DBFF2D3" w14:textId="77777777" w:rsidR="006A2410" w:rsidRPr="00473D68" w:rsidRDefault="006A2410" w:rsidP="0007643C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30"/>
                <w:szCs w:val="30"/>
              </w:rPr>
            </w:pPr>
            <w:r w:rsidRPr="00473D68">
              <w:rPr>
                <w:rFonts w:ascii="Times New Roman" w:eastAsia="標楷體" w:hAnsi="Times New Roman"/>
                <w:sz w:val="30"/>
                <w:szCs w:val="30"/>
              </w:rPr>
              <w:t>簽章</w:t>
            </w:r>
          </w:p>
          <w:p w14:paraId="67D34A23" w14:textId="37F21E50" w:rsidR="006A2410" w:rsidRPr="00473D68" w:rsidRDefault="006A2410" w:rsidP="00C43F41">
            <w:pPr>
              <w:spacing w:line="280" w:lineRule="exact"/>
              <w:jc w:val="center"/>
              <w:rPr>
                <w:rFonts w:ascii="Times New Roman" w:eastAsia="標楷體" w:hAnsi="Times New Roman"/>
                <w:color w:val="FF0000"/>
                <w:sz w:val="30"/>
                <w:szCs w:val="30"/>
              </w:rPr>
            </w:pPr>
            <w:r w:rsidRPr="004D7217">
              <w:rPr>
                <w:rFonts w:ascii="Times New Roman" w:eastAsia="標楷體" w:hAnsi="Times New Roman"/>
                <w:color w:val="FF0000"/>
                <w:sz w:val="30"/>
                <w:szCs w:val="30"/>
              </w:rPr>
              <w:t>Signature of the</w:t>
            </w:r>
            <w:r w:rsidRPr="00473D68">
              <w:rPr>
                <w:rFonts w:ascii="Times New Roman" w:eastAsia="標楷體" w:hAnsi="Times New Roman"/>
                <w:color w:val="FF0000"/>
                <w:sz w:val="30"/>
                <w:szCs w:val="30"/>
              </w:rPr>
              <w:t xml:space="preserve"> Department </w:t>
            </w:r>
          </w:p>
          <w:p w14:paraId="5D217956" w14:textId="35E7E35D" w:rsidR="006A2410" w:rsidRPr="0045786C" w:rsidRDefault="006A2410" w:rsidP="00C43F41">
            <w:pPr>
              <w:spacing w:line="280" w:lineRule="exact"/>
              <w:jc w:val="center"/>
            </w:pPr>
            <w:r w:rsidRPr="00382FD1">
              <w:rPr>
                <w:rFonts w:ascii="Times New Roman" w:eastAsia="標楷體" w:hAnsi="Times New Roman"/>
                <w:color w:val="FF0000"/>
                <w:sz w:val="30"/>
                <w:szCs w:val="30"/>
              </w:rPr>
              <w:t>Chairperson</w:t>
            </w:r>
            <w:r w:rsidRPr="00382FD1">
              <w:rPr>
                <w:rFonts w:eastAsia="標楷體"/>
                <w:color w:val="FF0000"/>
                <w:sz w:val="30"/>
                <w:szCs w:val="30"/>
              </w:rPr>
              <w:t xml:space="preserve"> </w:t>
            </w:r>
          </w:p>
        </w:tc>
        <w:tc>
          <w:tcPr>
            <w:tcW w:w="3791" w:type="pct"/>
          </w:tcPr>
          <w:p w14:paraId="6516FEA4" w14:textId="77777777" w:rsidR="006A2410" w:rsidRPr="00473D68" w:rsidRDefault="006A2410" w:rsidP="006A2410">
            <w:pPr>
              <w:spacing w:line="520" w:lineRule="exact"/>
              <w:ind w:firstLineChars="50" w:firstLine="150"/>
              <w:rPr>
                <w:rFonts w:ascii="Times New Roman" w:eastAsia="標楷體" w:hAnsi="Times New Roman"/>
                <w:sz w:val="30"/>
                <w:szCs w:val="30"/>
              </w:rPr>
            </w:pPr>
          </w:p>
        </w:tc>
      </w:tr>
    </w:tbl>
    <w:p w14:paraId="619C145A" w14:textId="62D63F65" w:rsidR="00501402" w:rsidRDefault="00501402" w:rsidP="00C43F41">
      <w:pPr>
        <w:pStyle w:val="Standard"/>
        <w:widowControl/>
        <w:tabs>
          <w:tab w:val="left" w:pos="851"/>
          <w:tab w:val="left" w:pos="2268"/>
          <w:tab w:val="left" w:pos="2410"/>
        </w:tabs>
        <w:spacing w:beforeLines="50" w:before="180" w:line="240" w:lineRule="exact"/>
        <w:ind w:left="-425"/>
        <w:rPr>
          <w:rFonts w:eastAsia="標楷體"/>
          <w:color w:val="808080"/>
        </w:rPr>
      </w:pPr>
      <w:r w:rsidRPr="00C7535E">
        <w:rPr>
          <w:rFonts w:eastAsia="標楷體" w:hint="eastAsia"/>
          <w:color w:val="808080"/>
        </w:rPr>
        <w:t xml:space="preserve">             </w:t>
      </w:r>
      <w:r w:rsidR="00E85F05" w:rsidRPr="00C7535E">
        <w:rPr>
          <w:rFonts w:eastAsia="標楷體" w:hint="eastAsia"/>
          <w:color w:val="808080"/>
        </w:rPr>
        <w:t xml:space="preserve">                               </w:t>
      </w:r>
      <w:r w:rsidRPr="00C7535E">
        <w:rPr>
          <w:rFonts w:eastAsia="標楷體"/>
          <w:color w:val="808080"/>
        </w:rPr>
        <w:t>(</w:t>
      </w:r>
      <w:r w:rsidRPr="00C7535E">
        <w:rPr>
          <w:rFonts w:eastAsia="標楷體"/>
          <w:color w:val="808080"/>
        </w:rPr>
        <w:t>正本由系辦公室存查，學生可自行影印留存</w:t>
      </w:r>
      <w:r w:rsidRPr="00C7535E">
        <w:rPr>
          <w:rFonts w:eastAsia="標楷體"/>
          <w:color w:val="808080"/>
        </w:rPr>
        <w:t>)</w:t>
      </w:r>
    </w:p>
    <w:p w14:paraId="152E3AAF" w14:textId="1F98FD45" w:rsidR="00377605" w:rsidRPr="004D7217" w:rsidRDefault="00377605" w:rsidP="00C43F41">
      <w:pPr>
        <w:pStyle w:val="Standard"/>
        <w:widowControl/>
        <w:tabs>
          <w:tab w:val="left" w:pos="851"/>
          <w:tab w:val="left" w:pos="2268"/>
          <w:tab w:val="left" w:pos="2410"/>
        </w:tabs>
        <w:spacing w:line="240" w:lineRule="exact"/>
        <w:ind w:left="-425"/>
        <w:jc w:val="right"/>
        <w:rPr>
          <w:rFonts w:eastAsia="標楷體"/>
          <w:color w:val="808080"/>
        </w:rPr>
      </w:pPr>
      <w:r>
        <w:rPr>
          <w:rFonts w:eastAsia="標楷體" w:hint="eastAsia"/>
          <w:color w:val="808080"/>
        </w:rPr>
        <w:t>(</w:t>
      </w:r>
      <w:r>
        <w:rPr>
          <w:rFonts w:eastAsia="標楷體"/>
          <w:color w:val="808080"/>
        </w:rPr>
        <w:t>Th</w:t>
      </w:r>
      <w:r w:rsidRPr="004D7217">
        <w:rPr>
          <w:rFonts w:eastAsia="標楷體"/>
          <w:color w:val="808080"/>
        </w:rPr>
        <w:t xml:space="preserve">e original text will </w:t>
      </w:r>
      <w:r w:rsidR="008E5340" w:rsidRPr="004D7217">
        <w:rPr>
          <w:rFonts w:eastAsia="標楷體"/>
          <w:color w:val="808080"/>
        </w:rPr>
        <w:t>be kept by the Department.</w:t>
      </w:r>
    </w:p>
    <w:p w14:paraId="274144BB" w14:textId="7C2C97C6" w:rsidR="00377605" w:rsidRPr="00C7535E" w:rsidRDefault="008E5340" w:rsidP="00C43F41">
      <w:pPr>
        <w:pStyle w:val="Standard"/>
        <w:widowControl/>
        <w:tabs>
          <w:tab w:val="left" w:pos="851"/>
          <w:tab w:val="left" w:pos="2268"/>
          <w:tab w:val="left" w:pos="2410"/>
        </w:tabs>
        <w:spacing w:line="240" w:lineRule="exact"/>
        <w:ind w:left="-425"/>
        <w:jc w:val="right"/>
        <w:rPr>
          <w:rFonts w:eastAsia="標楷體"/>
        </w:rPr>
      </w:pPr>
      <w:r w:rsidRPr="004D7217">
        <w:rPr>
          <w:rFonts w:eastAsia="標楷體"/>
          <w:color w:val="808080"/>
        </w:rPr>
        <w:t xml:space="preserve">The </w:t>
      </w:r>
      <w:r w:rsidR="00377605" w:rsidRPr="004D7217">
        <w:rPr>
          <w:rFonts w:eastAsia="標楷體"/>
          <w:color w:val="808080"/>
        </w:rPr>
        <w:t>stu</w:t>
      </w:r>
      <w:r w:rsidR="001D62A2" w:rsidRPr="004D7217">
        <w:rPr>
          <w:rFonts w:eastAsia="標楷體"/>
          <w:color w:val="808080"/>
        </w:rPr>
        <w:t>dent may keep a copy of this form.</w:t>
      </w:r>
      <w:r w:rsidR="00377605" w:rsidRPr="004D7217">
        <w:rPr>
          <w:rFonts w:eastAsia="標楷體"/>
          <w:color w:val="808080"/>
        </w:rPr>
        <w:t>)</w:t>
      </w:r>
      <w:r w:rsidR="00377605">
        <w:rPr>
          <w:rFonts w:eastAsia="標楷體"/>
          <w:color w:val="808080"/>
        </w:rPr>
        <w:t xml:space="preserve"> </w:t>
      </w:r>
    </w:p>
    <w:sectPr w:rsidR="00377605" w:rsidRPr="00C7535E" w:rsidSect="0050140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5A7DA7" w14:textId="77777777" w:rsidR="00332D6A" w:rsidRDefault="00332D6A" w:rsidP="005878B4">
      <w:r>
        <w:separator/>
      </w:r>
    </w:p>
  </w:endnote>
  <w:endnote w:type="continuationSeparator" w:id="0">
    <w:p w14:paraId="7A4DE468" w14:textId="77777777" w:rsidR="00332D6A" w:rsidRDefault="00332D6A" w:rsidP="00587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標楷體N體a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F342F8" w14:textId="77777777" w:rsidR="00332D6A" w:rsidRDefault="00332D6A" w:rsidP="005878B4">
      <w:r>
        <w:separator/>
      </w:r>
    </w:p>
  </w:footnote>
  <w:footnote w:type="continuationSeparator" w:id="0">
    <w:p w14:paraId="26A85BFB" w14:textId="77777777" w:rsidR="00332D6A" w:rsidRDefault="00332D6A" w:rsidP="00587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96FB8"/>
    <w:multiLevelType w:val="hybridMultilevel"/>
    <w:tmpl w:val="3E72E97C"/>
    <w:lvl w:ilvl="0" w:tplc="C5CE1F5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993DD6"/>
    <w:multiLevelType w:val="hybridMultilevel"/>
    <w:tmpl w:val="FE8847DA"/>
    <w:lvl w:ilvl="0" w:tplc="01883394">
      <w:start w:val="1"/>
      <w:numFmt w:val="taiwaneseCountingThousand"/>
      <w:lvlText w:val="%1、"/>
      <w:lvlJc w:val="left"/>
      <w:pPr>
        <w:ind w:left="47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0B6E30E6"/>
    <w:multiLevelType w:val="hybridMultilevel"/>
    <w:tmpl w:val="2CE0F8C6"/>
    <w:lvl w:ilvl="0" w:tplc="04090015">
      <w:start w:val="1"/>
      <w:numFmt w:val="taiwaneseCountingThousand"/>
      <w:lvlText w:val="%1、"/>
      <w:lvlJc w:val="left"/>
      <w:pPr>
        <w:ind w:left="-8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3" w:hanging="480"/>
      </w:pPr>
    </w:lvl>
    <w:lvl w:ilvl="2" w:tplc="0409001B" w:tentative="1">
      <w:start w:val="1"/>
      <w:numFmt w:val="lowerRoman"/>
      <w:lvlText w:val="%3."/>
      <w:lvlJc w:val="right"/>
      <w:pPr>
        <w:ind w:left="873" w:hanging="480"/>
      </w:pPr>
    </w:lvl>
    <w:lvl w:ilvl="3" w:tplc="0409000F" w:tentative="1">
      <w:start w:val="1"/>
      <w:numFmt w:val="decimal"/>
      <w:lvlText w:val="%4."/>
      <w:lvlJc w:val="left"/>
      <w:pPr>
        <w:ind w:left="1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3" w:hanging="480"/>
      </w:pPr>
    </w:lvl>
    <w:lvl w:ilvl="5" w:tplc="0409001B" w:tentative="1">
      <w:start w:val="1"/>
      <w:numFmt w:val="lowerRoman"/>
      <w:lvlText w:val="%6."/>
      <w:lvlJc w:val="right"/>
      <w:pPr>
        <w:ind w:left="2313" w:hanging="480"/>
      </w:pPr>
    </w:lvl>
    <w:lvl w:ilvl="6" w:tplc="0409000F" w:tentative="1">
      <w:start w:val="1"/>
      <w:numFmt w:val="decimal"/>
      <w:lvlText w:val="%7."/>
      <w:lvlJc w:val="left"/>
      <w:pPr>
        <w:ind w:left="2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3" w:hanging="480"/>
      </w:pPr>
    </w:lvl>
    <w:lvl w:ilvl="8" w:tplc="0409001B" w:tentative="1">
      <w:start w:val="1"/>
      <w:numFmt w:val="lowerRoman"/>
      <w:lvlText w:val="%9."/>
      <w:lvlJc w:val="right"/>
      <w:pPr>
        <w:ind w:left="3753" w:hanging="480"/>
      </w:pPr>
    </w:lvl>
  </w:abstractNum>
  <w:abstractNum w:abstractNumId="3" w15:restartNumberingAfterBreak="0">
    <w:nsid w:val="111C03FC"/>
    <w:multiLevelType w:val="hybridMultilevel"/>
    <w:tmpl w:val="9B80FFD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26931860"/>
    <w:multiLevelType w:val="hybridMultilevel"/>
    <w:tmpl w:val="9B80FFD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5" w15:restartNumberingAfterBreak="0">
    <w:nsid w:val="2E5C41E8"/>
    <w:multiLevelType w:val="hybridMultilevel"/>
    <w:tmpl w:val="497EFF7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DB2098"/>
    <w:multiLevelType w:val="hybridMultilevel"/>
    <w:tmpl w:val="497EFF7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301591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8" w15:restartNumberingAfterBreak="0">
    <w:nsid w:val="414B1CED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9" w15:restartNumberingAfterBreak="0">
    <w:nsid w:val="4A475B56"/>
    <w:multiLevelType w:val="hybridMultilevel"/>
    <w:tmpl w:val="B8C4E870"/>
    <w:lvl w:ilvl="0" w:tplc="04090015">
      <w:start w:val="1"/>
      <w:numFmt w:val="taiwaneseCountingThousand"/>
      <w:lvlText w:val="%1、"/>
      <w:lvlJc w:val="left"/>
      <w:pPr>
        <w:ind w:left="-20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3" w:hanging="480"/>
      </w:pPr>
    </w:lvl>
    <w:lvl w:ilvl="2" w:tplc="0409001B" w:tentative="1">
      <w:start w:val="1"/>
      <w:numFmt w:val="lowerRoman"/>
      <w:lvlText w:val="%3."/>
      <w:lvlJc w:val="right"/>
      <w:pPr>
        <w:ind w:left="873" w:hanging="480"/>
      </w:pPr>
    </w:lvl>
    <w:lvl w:ilvl="3" w:tplc="0409000F" w:tentative="1">
      <w:start w:val="1"/>
      <w:numFmt w:val="decimal"/>
      <w:lvlText w:val="%4."/>
      <w:lvlJc w:val="left"/>
      <w:pPr>
        <w:ind w:left="1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3" w:hanging="480"/>
      </w:pPr>
    </w:lvl>
    <w:lvl w:ilvl="5" w:tplc="0409001B" w:tentative="1">
      <w:start w:val="1"/>
      <w:numFmt w:val="lowerRoman"/>
      <w:lvlText w:val="%6."/>
      <w:lvlJc w:val="right"/>
      <w:pPr>
        <w:ind w:left="2313" w:hanging="480"/>
      </w:pPr>
    </w:lvl>
    <w:lvl w:ilvl="6" w:tplc="0409000F" w:tentative="1">
      <w:start w:val="1"/>
      <w:numFmt w:val="decimal"/>
      <w:lvlText w:val="%7."/>
      <w:lvlJc w:val="left"/>
      <w:pPr>
        <w:ind w:left="2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3" w:hanging="480"/>
      </w:pPr>
    </w:lvl>
    <w:lvl w:ilvl="8" w:tplc="0409001B" w:tentative="1">
      <w:start w:val="1"/>
      <w:numFmt w:val="lowerRoman"/>
      <w:lvlText w:val="%9."/>
      <w:lvlJc w:val="right"/>
      <w:pPr>
        <w:ind w:left="3753" w:hanging="480"/>
      </w:pPr>
    </w:lvl>
  </w:abstractNum>
  <w:abstractNum w:abstractNumId="10" w15:restartNumberingAfterBreak="0">
    <w:nsid w:val="4E2F33BC"/>
    <w:multiLevelType w:val="hybridMultilevel"/>
    <w:tmpl w:val="CB82F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E43426"/>
    <w:multiLevelType w:val="hybridMultilevel"/>
    <w:tmpl w:val="FF40F72C"/>
    <w:lvl w:ilvl="0" w:tplc="E4F62E0A">
      <w:start w:val="1"/>
      <w:numFmt w:val="taiwaneseCountingThousand"/>
      <w:lvlText w:val="%1、"/>
      <w:lvlJc w:val="left"/>
      <w:pPr>
        <w:ind w:left="141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2" w15:restartNumberingAfterBreak="0">
    <w:nsid w:val="5E041501"/>
    <w:multiLevelType w:val="hybridMultilevel"/>
    <w:tmpl w:val="CB82F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4A31D09"/>
    <w:multiLevelType w:val="multilevel"/>
    <w:tmpl w:val="398C3CF2"/>
    <w:styleLink w:val="WWNum10"/>
    <w:lvl w:ilvl="0">
      <w:start w:val="1"/>
      <w:numFmt w:val="japaneseCounting"/>
      <w:lvlText w:val="第%1條"/>
      <w:lvlJc w:val="left"/>
      <w:pPr>
        <w:ind w:left="483" w:hanging="57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japaneseCounting"/>
      <w:lvlText w:val="之%2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B8D1527"/>
    <w:multiLevelType w:val="hybridMultilevel"/>
    <w:tmpl w:val="F5D0AF7C"/>
    <w:lvl w:ilvl="0" w:tplc="04090015">
      <w:start w:val="1"/>
      <w:numFmt w:val="taiwaneseCountingThousand"/>
      <w:lvlText w:val="%1、"/>
      <w:lvlJc w:val="left"/>
      <w:pPr>
        <w:ind w:left="12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50" w:hanging="480"/>
      </w:pPr>
    </w:lvl>
    <w:lvl w:ilvl="2" w:tplc="0409001B" w:tentative="1">
      <w:start w:val="1"/>
      <w:numFmt w:val="lowerRoman"/>
      <w:lvlText w:val="%3."/>
      <w:lvlJc w:val="right"/>
      <w:pPr>
        <w:ind w:left="2230" w:hanging="480"/>
      </w:pPr>
    </w:lvl>
    <w:lvl w:ilvl="3" w:tplc="0409000F" w:tentative="1">
      <w:start w:val="1"/>
      <w:numFmt w:val="decimal"/>
      <w:lvlText w:val="%4."/>
      <w:lvlJc w:val="left"/>
      <w:pPr>
        <w:ind w:left="27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0" w:hanging="480"/>
      </w:pPr>
    </w:lvl>
    <w:lvl w:ilvl="5" w:tplc="0409001B" w:tentative="1">
      <w:start w:val="1"/>
      <w:numFmt w:val="lowerRoman"/>
      <w:lvlText w:val="%6."/>
      <w:lvlJc w:val="right"/>
      <w:pPr>
        <w:ind w:left="3670" w:hanging="480"/>
      </w:pPr>
    </w:lvl>
    <w:lvl w:ilvl="6" w:tplc="0409000F" w:tentative="1">
      <w:start w:val="1"/>
      <w:numFmt w:val="decimal"/>
      <w:lvlText w:val="%7."/>
      <w:lvlJc w:val="left"/>
      <w:pPr>
        <w:ind w:left="41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0" w:hanging="480"/>
      </w:pPr>
    </w:lvl>
    <w:lvl w:ilvl="8" w:tplc="0409001B" w:tentative="1">
      <w:start w:val="1"/>
      <w:numFmt w:val="lowerRoman"/>
      <w:lvlText w:val="%9."/>
      <w:lvlJc w:val="right"/>
      <w:pPr>
        <w:ind w:left="5110" w:hanging="480"/>
      </w:pPr>
    </w:lvl>
  </w:abstractNum>
  <w:num w:numId="1">
    <w:abstractNumId w:val="13"/>
    <w:lvlOverride w:ilvl="0">
      <w:lvl w:ilvl="0">
        <w:start w:val="1"/>
        <w:numFmt w:val="japaneseCounting"/>
        <w:lvlText w:val="第%1條"/>
        <w:lvlJc w:val="left"/>
        <w:pPr>
          <w:ind w:left="483" w:hanging="57"/>
        </w:pPr>
        <w:rPr>
          <w:rFonts w:ascii="標楷體" w:eastAsia="標楷體" w:hAnsi="標楷體"/>
          <w:b w:val="0"/>
          <w:sz w:val="24"/>
          <w:szCs w:val="24"/>
        </w:rPr>
      </w:lvl>
    </w:lvlOverride>
  </w:num>
  <w:num w:numId="2">
    <w:abstractNumId w:val="2"/>
  </w:num>
  <w:num w:numId="3">
    <w:abstractNumId w:val="10"/>
  </w:num>
  <w:num w:numId="4">
    <w:abstractNumId w:val="6"/>
  </w:num>
  <w:num w:numId="5">
    <w:abstractNumId w:val="12"/>
  </w:num>
  <w:num w:numId="6">
    <w:abstractNumId w:val="14"/>
  </w:num>
  <w:num w:numId="7">
    <w:abstractNumId w:val="7"/>
  </w:num>
  <w:num w:numId="8">
    <w:abstractNumId w:val="1"/>
  </w:num>
  <w:num w:numId="9">
    <w:abstractNumId w:val="13"/>
    <w:lvlOverride w:ilvl="0">
      <w:lvl w:ilvl="0">
        <w:start w:val="1"/>
        <w:numFmt w:val="japaneseCounting"/>
        <w:lvlText w:val="第%1條"/>
        <w:lvlJc w:val="left"/>
        <w:pPr>
          <w:ind w:left="483" w:hanging="57"/>
        </w:pPr>
        <w:rPr>
          <w:rFonts w:ascii="標楷體" w:eastAsia="標楷體" w:hAnsi="標楷體"/>
          <w:b w:val="0"/>
          <w:sz w:val="24"/>
          <w:szCs w:val="24"/>
          <w:lang w:val="en-US"/>
        </w:rPr>
      </w:lvl>
    </w:lvlOverride>
  </w:num>
  <w:num w:numId="10">
    <w:abstractNumId w:val="0"/>
  </w:num>
  <w:num w:numId="11">
    <w:abstractNumId w:val="11"/>
  </w:num>
  <w:num w:numId="12">
    <w:abstractNumId w:val="5"/>
  </w:num>
  <w:num w:numId="13">
    <w:abstractNumId w:val="8"/>
  </w:num>
  <w:num w:numId="14">
    <w:abstractNumId w:val="4"/>
  </w:num>
  <w:num w:numId="15">
    <w:abstractNumId w:val="3"/>
  </w:num>
  <w:num w:numId="16">
    <w:abstractNumId w:val="13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402"/>
    <w:rsid w:val="0001669F"/>
    <w:rsid w:val="00046844"/>
    <w:rsid w:val="0006777C"/>
    <w:rsid w:val="0007643C"/>
    <w:rsid w:val="000907B1"/>
    <w:rsid w:val="000C623A"/>
    <w:rsid w:val="00185F61"/>
    <w:rsid w:val="001A362E"/>
    <w:rsid w:val="001D62A2"/>
    <w:rsid w:val="002115A8"/>
    <w:rsid w:val="002659BF"/>
    <w:rsid w:val="00277769"/>
    <w:rsid w:val="002B55D5"/>
    <w:rsid w:val="00314534"/>
    <w:rsid w:val="00332D6A"/>
    <w:rsid w:val="00377605"/>
    <w:rsid w:val="00382FD1"/>
    <w:rsid w:val="003B0DA0"/>
    <w:rsid w:val="0043377A"/>
    <w:rsid w:val="00451690"/>
    <w:rsid w:val="0045589F"/>
    <w:rsid w:val="00456874"/>
    <w:rsid w:val="0045786C"/>
    <w:rsid w:val="00467E48"/>
    <w:rsid w:val="00473D68"/>
    <w:rsid w:val="004805B7"/>
    <w:rsid w:val="004B4094"/>
    <w:rsid w:val="004C64C1"/>
    <w:rsid w:val="004D7217"/>
    <w:rsid w:val="004F5B8F"/>
    <w:rsid w:val="00501402"/>
    <w:rsid w:val="0051614F"/>
    <w:rsid w:val="005878B4"/>
    <w:rsid w:val="00595C4F"/>
    <w:rsid w:val="005F6D85"/>
    <w:rsid w:val="005F6DCD"/>
    <w:rsid w:val="00602A8C"/>
    <w:rsid w:val="00621510"/>
    <w:rsid w:val="00646B90"/>
    <w:rsid w:val="0066569D"/>
    <w:rsid w:val="00684069"/>
    <w:rsid w:val="006A2410"/>
    <w:rsid w:val="006A5BEC"/>
    <w:rsid w:val="006B4C45"/>
    <w:rsid w:val="006C391D"/>
    <w:rsid w:val="006D7FB1"/>
    <w:rsid w:val="00736005"/>
    <w:rsid w:val="00772F66"/>
    <w:rsid w:val="007C3F1C"/>
    <w:rsid w:val="00806A20"/>
    <w:rsid w:val="00807483"/>
    <w:rsid w:val="008172A8"/>
    <w:rsid w:val="008173B0"/>
    <w:rsid w:val="00834DA2"/>
    <w:rsid w:val="008638FD"/>
    <w:rsid w:val="008676BE"/>
    <w:rsid w:val="0087068D"/>
    <w:rsid w:val="008D2CE3"/>
    <w:rsid w:val="008E3AC8"/>
    <w:rsid w:val="008E5340"/>
    <w:rsid w:val="009329CC"/>
    <w:rsid w:val="009F3E8F"/>
    <w:rsid w:val="00A82704"/>
    <w:rsid w:val="00AA17C1"/>
    <w:rsid w:val="00AD2E1F"/>
    <w:rsid w:val="00AF6B4C"/>
    <w:rsid w:val="00B04768"/>
    <w:rsid w:val="00B260AD"/>
    <w:rsid w:val="00B36736"/>
    <w:rsid w:val="00BE395B"/>
    <w:rsid w:val="00C06BE1"/>
    <w:rsid w:val="00C43F41"/>
    <w:rsid w:val="00C51F30"/>
    <w:rsid w:val="00C60A31"/>
    <w:rsid w:val="00C7535E"/>
    <w:rsid w:val="00CA1875"/>
    <w:rsid w:val="00CC5996"/>
    <w:rsid w:val="00CD7908"/>
    <w:rsid w:val="00CE53A6"/>
    <w:rsid w:val="00CF0816"/>
    <w:rsid w:val="00D05424"/>
    <w:rsid w:val="00DB2E74"/>
    <w:rsid w:val="00DD3E3C"/>
    <w:rsid w:val="00E408ED"/>
    <w:rsid w:val="00E431D2"/>
    <w:rsid w:val="00E85F05"/>
    <w:rsid w:val="00EC49D3"/>
    <w:rsid w:val="00F33A6C"/>
    <w:rsid w:val="00F33F33"/>
    <w:rsid w:val="00F6762D"/>
    <w:rsid w:val="00F84935"/>
    <w:rsid w:val="00FC6900"/>
    <w:rsid w:val="00FF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7FDA26"/>
  <w15:chartTrackingRefBased/>
  <w15:docId w15:val="{F220ED32-FBC3-4890-8B71-3DFD8826A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C7535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"/>
    <w:basedOn w:val="a"/>
    <w:link w:val="a4"/>
    <w:qFormat/>
    <w:rsid w:val="00501402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卑南壹 字元,標1 字元"/>
    <w:link w:val="a3"/>
    <w:qFormat/>
    <w:locked/>
    <w:rsid w:val="00501402"/>
    <w:rPr>
      <w:rFonts w:ascii="Times New Roman" w:eastAsia="新細明體" w:hAnsi="Times New Roman" w:cs="Times New Roman"/>
      <w:szCs w:val="24"/>
    </w:rPr>
  </w:style>
  <w:style w:type="paragraph" w:customStyle="1" w:styleId="2-">
    <w:name w:val="樣式2-案由"/>
    <w:basedOn w:val="a"/>
    <w:qFormat/>
    <w:rsid w:val="00501402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 w:cs="Times New Roman"/>
      <w:b/>
      <w:bCs/>
      <w:sz w:val="28"/>
    </w:rPr>
  </w:style>
  <w:style w:type="paragraph" w:customStyle="1" w:styleId="Standard">
    <w:name w:val="Standard"/>
    <w:rsid w:val="00501402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numbering" w:customStyle="1" w:styleId="WWNum10">
    <w:name w:val="WWNum10"/>
    <w:basedOn w:val="a2"/>
    <w:rsid w:val="00501402"/>
    <w:pPr>
      <w:numPr>
        <w:numId w:val="16"/>
      </w:numPr>
    </w:pPr>
  </w:style>
  <w:style w:type="paragraph" w:styleId="a5">
    <w:name w:val="Body Text Indent"/>
    <w:basedOn w:val="a"/>
    <w:link w:val="a6"/>
    <w:rsid w:val="00501402"/>
    <w:pPr>
      <w:spacing w:line="280" w:lineRule="exact"/>
      <w:ind w:leftChars="50" w:left="600" w:hangingChars="200" w:hanging="480"/>
      <w:jc w:val="both"/>
    </w:pPr>
    <w:rPr>
      <w:rFonts w:ascii="標楷體" w:eastAsia="標楷體" w:hAnsi="標楷體" w:cs="Times New Roman"/>
      <w:szCs w:val="24"/>
    </w:rPr>
  </w:style>
  <w:style w:type="character" w:customStyle="1" w:styleId="a6">
    <w:name w:val="本文縮排 字元"/>
    <w:basedOn w:val="a0"/>
    <w:link w:val="a5"/>
    <w:rsid w:val="00501402"/>
    <w:rPr>
      <w:rFonts w:ascii="標楷體" w:eastAsia="標楷體" w:hAnsi="標楷體" w:cs="Times New Roman"/>
      <w:szCs w:val="24"/>
    </w:rPr>
  </w:style>
  <w:style w:type="character" w:customStyle="1" w:styleId="30">
    <w:name w:val="標題 3 字元"/>
    <w:basedOn w:val="a0"/>
    <w:link w:val="3"/>
    <w:uiPriority w:val="9"/>
    <w:rsid w:val="00C7535E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7">
    <w:name w:val="Hyperlink"/>
    <w:basedOn w:val="a0"/>
    <w:uiPriority w:val="99"/>
    <w:semiHidden/>
    <w:unhideWhenUsed/>
    <w:rsid w:val="00C7535E"/>
    <w:rPr>
      <w:color w:val="0000FF"/>
      <w:u w:val="single"/>
    </w:rPr>
  </w:style>
  <w:style w:type="paragraph" w:customStyle="1" w:styleId="Default">
    <w:name w:val="Default"/>
    <w:rsid w:val="00382FD1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8">
    <w:name w:val="header"/>
    <w:basedOn w:val="a"/>
    <w:link w:val="a9"/>
    <w:uiPriority w:val="99"/>
    <w:unhideWhenUsed/>
    <w:rsid w:val="005878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5878B4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5878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5878B4"/>
    <w:rPr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E408ED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E408ED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96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286278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10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64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4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53DF6AD14C2E4B45879B1489004E8167" ma:contentTypeVersion="0" ma:contentTypeDescription="建立新的文件。" ma:contentTypeScope="" ma:versionID="5cff7ca3d8f5000fb66ca8ea011bf7e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30065d9e22eb2353c9d506d0053b64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451EBC-E37F-49A4-8021-EBED754AE4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644BAF6-A620-4690-A72A-9B195150BC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3A70BB9-29DE-4E26-8EE4-1EB0C179EF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亞洲大學 Asia University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hychang74</dc:creator>
  <cp:keywords/>
  <dc:description/>
  <cp:lastModifiedBy>許采潔</cp:lastModifiedBy>
  <cp:revision>10</cp:revision>
  <dcterms:created xsi:type="dcterms:W3CDTF">2020-12-22T07:36:00Z</dcterms:created>
  <dcterms:modified xsi:type="dcterms:W3CDTF">2020-12-22T07:49:00Z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0x01010053DF6AD14C2E4B45879B1489004E8167</vt:lpwstr>
  </property>
</Properties>
</file>