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996" w:rsidRPr="00B61996" w:rsidRDefault="00B61996" w:rsidP="00B61996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財法系</w:t>
      </w:r>
      <w:r w:rsidR="009922A5" w:rsidRPr="00B61996">
        <w:rPr>
          <w:rFonts w:eastAsia="標楷體" w:hint="eastAsia"/>
          <w:b/>
          <w:sz w:val="32"/>
          <w:szCs w:val="32"/>
        </w:rPr>
        <w:t>「</w:t>
      </w:r>
      <w:r w:rsidR="009922A5" w:rsidRPr="00B61996">
        <w:rPr>
          <w:rFonts w:eastAsia="標楷體" w:hint="eastAsia"/>
          <w:b/>
          <w:sz w:val="32"/>
          <w:szCs w:val="32"/>
        </w:rPr>
        <w:t>7+1</w:t>
      </w:r>
      <w:r w:rsidR="009922A5" w:rsidRPr="00B61996">
        <w:rPr>
          <w:rFonts w:eastAsia="標楷體" w:hint="eastAsia"/>
          <w:b/>
          <w:sz w:val="32"/>
          <w:szCs w:val="32"/>
        </w:rPr>
        <w:t>」實習課程</w:t>
      </w:r>
      <w:r w:rsidRPr="00B61996">
        <w:rPr>
          <w:rFonts w:eastAsia="標楷體" w:hint="eastAsia"/>
          <w:b/>
          <w:sz w:val="32"/>
          <w:szCs w:val="32"/>
        </w:rPr>
        <w:t>規劃</w:t>
      </w:r>
    </w:p>
    <w:p w:rsidR="00B61996" w:rsidRPr="00753EB7" w:rsidRDefault="00A13FFA" w:rsidP="00B61996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753EB7">
        <w:rPr>
          <w:rFonts w:eastAsia="標楷體" w:hint="eastAsia"/>
          <w:szCs w:val="24"/>
        </w:rPr>
        <w:t>配合學用合一，自</w:t>
      </w:r>
      <w:r w:rsidR="00E309A7" w:rsidRPr="00753EB7">
        <w:rPr>
          <w:rFonts w:eastAsia="標楷體"/>
          <w:szCs w:val="24"/>
        </w:rPr>
        <w:t>102</w:t>
      </w:r>
      <w:r w:rsidR="00E309A7" w:rsidRPr="00753EB7">
        <w:rPr>
          <w:rFonts w:eastAsia="標楷體"/>
          <w:szCs w:val="24"/>
        </w:rPr>
        <w:t>學年度入學</w:t>
      </w:r>
      <w:r w:rsidR="00CC030F">
        <w:rPr>
          <w:rFonts w:eastAsia="標楷體" w:hint="eastAsia"/>
          <w:szCs w:val="24"/>
        </w:rPr>
        <w:t>新生開始實施</w:t>
      </w:r>
      <w:r w:rsidRPr="00753EB7">
        <w:rPr>
          <w:rFonts w:eastAsia="標楷體" w:hint="eastAsia"/>
          <w:szCs w:val="24"/>
        </w:rPr>
        <w:t>，規劃</w:t>
      </w:r>
      <w:r w:rsidR="009922A5" w:rsidRPr="00753EB7">
        <w:rPr>
          <w:rFonts w:eastAsia="標楷體"/>
          <w:szCs w:val="24"/>
        </w:rPr>
        <w:t>「</w:t>
      </w:r>
      <w:r w:rsidR="009922A5" w:rsidRPr="00753EB7">
        <w:rPr>
          <w:rFonts w:eastAsia="標楷體"/>
          <w:szCs w:val="24"/>
        </w:rPr>
        <w:t>7+1</w:t>
      </w:r>
      <w:r w:rsidR="009922A5" w:rsidRPr="00753EB7">
        <w:rPr>
          <w:rFonts w:eastAsia="標楷體"/>
          <w:szCs w:val="24"/>
        </w:rPr>
        <w:t>」實習課程</w:t>
      </w:r>
      <w:r w:rsidR="00B61996" w:rsidRPr="00753EB7">
        <w:rPr>
          <w:rFonts w:eastAsia="標楷體" w:hint="eastAsia"/>
          <w:szCs w:val="24"/>
        </w:rPr>
        <w:t>規劃</w:t>
      </w:r>
      <w:r w:rsidR="00CC030F">
        <w:rPr>
          <w:rFonts w:eastAsia="標楷體" w:hint="eastAsia"/>
          <w:szCs w:val="24"/>
        </w:rPr>
        <w:t>。</w:t>
      </w:r>
    </w:p>
    <w:p w:rsidR="00006D09" w:rsidRPr="00753EB7" w:rsidRDefault="009922A5" w:rsidP="00B61996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753EB7">
        <w:rPr>
          <w:rFonts w:eastAsia="標楷體" w:hint="eastAsia"/>
          <w:szCs w:val="24"/>
        </w:rPr>
        <w:t>「</w:t>
      </w:r>
      <w:r w:rsidRPr="00753EB7">
        <w:rPr>
          <w:rFonts w:eastAsia="標楷體" w:hint="eastAsia"/>
          <w:szCs w:val="24"/>
        </w:rPr>
        <w:t>7+1</w:t>
      </w:r>
      <w:r w:rsidRPr="00753EB7">
        <w:rPr>
          <w:rFonts w:eastAsia="標楷體" w:hint="eastAsia"/>
          <w:szCs w:val="24"/>
        </w:rPr>
        <w:t>」實習課程</w:t>
      </w:r>
      <w:r w:rsidR="00006D09" w:rsidRPr="00753EB7">
        <w:rPr>
          <w:rFonts w:eastAsia="標楷體" w:hint="eastAsia"/>
          <w:szCs w:val="24"/>
        </w:rPr>
        <w:t>，並非強制性，學生可自由選擇是否參加。</w:t>
      </w:r>
    </w:p>
    <w:p w:rsidR="00B61996" w:rsidRPr="00753EB7" w:rsidRDefault="00B61996" w:rsidP="00B61996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753EB7">
        <w:rPr>
          <w:rFonts w:eastAsia="標楷體" w:hint="eastAsia"/>
          <w:szCs w:val="24"/>
        </w:rPr>
        <w:t>參加</w:t>
      </w:r>
      <w:r w:rsidRPr="00753EB7">
        <w:rPr>
          <w:rFonts w:eastAsia="標楷體"/>
          <w:szCs w:val="24"/>
        </w:rPr>
        <w:t>「</w:t>
      </w:r>
      <w:r w:rsidRPr="00753EB7">
        <w:rPr>
          <w:rFonts w:eastAsia="標楷體"/>
          <w:szCs w:val="24"/>
        </w:rPr>
        <w:t>7+1</w:t>
      </w:r>
      <w:r w:rsidRPr="00753EB7">
        <w:rPr>
          <w:rFonts w:eastAsia="標楷體"/>
          <w:szCs w:val="24"/>
        </w:rPr>
        <w:t>」實習課程</w:t>
      </w:r>
      <w:r w:rsidR="00006D09" w:rsidRPr="00753EB7">
        <w:rPr>
          <w:rFonts w:eastAsia="標楷體" w:hint="eastAsia"/>
          <w:szCs w:val="24"/>
        </w:rPr>
        <w:t>之學生</w:t>
      </w:r>
      <w:r w:rsidRPr="00753EB7">
        <w:rPr>
          <w:rFonts w:eastAsia="標楷體" w:hint="eastAsia"/>
          <w:szCs w:val="24"/>
        </w:rPr>
        <w:t>，四上全學期規劃在實習領域實習，實習期滿</w:t>
      </w:r>
      <w:r w:rsidR="00006D09" w:rsidRPr="00753EB7">
        <w:rPr>
          <w:rFonts w:eastAsia="標楷體" w:hint="eastAsia"/>
          <w:szCs w:val="24"/>
        </w:rPr>
        <w:t>合格</w:t>
      </w:r>
      <w:r w:rsidRPr="00753EB7">
        <w:rPr>
          <w:rFonts w:eastAsia="標楷體" w:hint="eastAsia"/>
          <w:szCs w:val="24"/>
        </w:rPr>
        <w:t>取得</w:t>
      </w:r>
      <w:r w:rsidRPr="00753EB7">
        <w:rPr>
          <w:rFonts w:eastAsia="標楷體" w:hint="eastAsia"/>
          <w:szCs w:val="24"/>
        </w:rPr>
        <w:t>14</w:t>
      </w:r>
      <w:r w:rsidRPr="00753EB7">
        <w:rPr>
          <w:rFonts w:eastAsia="標楷體" w:hint="eastAsia"/>
          <w:szCs w:val="24"/>
        </w:rPr>
        <w:t>學分課程</w:t>
      </w:r>
      <w:r w:rsidR="00A13FFA" w:rsidRPr="00753EB7">
        <w:rPr>
          <w:rFonts w:eastAsia="標楷體" w:hint="eastAsia"/>
          <w:szCs w:val="24"/>
        </w:rPr>
        <w:t>。</w:t>
      </w:r>
    </w:p>
    <w:p w:rsidR="00B61996" w:rsidRPr="00753EB7" w:rsidRDefault="00B61996" w:rsidP="00B61996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753EB7">
        <w:rPr>
          <w:rFonts w:eastAsia="標楷體" w:hint="eastAsia"/>
          <w:szCs w:val="24"/>
        </w:rPr>
        <w:t>課程負責老師</w:t>
      </w:r>
      <w:r w:rsidR="00BB7CA3" w:rsidRPr="00753EB7">
        <w:rPr>
          <w:rFonts w:eastAsia="標楷體" w:hint="eastAsia"/>
          <w:szCs w:val="24"/>
        </w:rPr>
        <w:t>仍</w:t>
      </w:r>
      <w:r w:rsidRPr="00753EB7">
        <w:rPr>
          <w:rFonts w:eastAsia="標楷體" w:hint="eastAsia"/>
          <w:szCs w:val="24"/>
        </w:rPr>
        <w:t>留在學校授課，指導未參加</w:t>
      </w:r>
      <w:r w:rsidRPr="00753EB7">
        <w:rPr>
          <w:rFonts w:eastAsia="標楷體"/>
          <w:szCs w:val="24"/>
        </w:rPr>
        <w:t>「</w:t>
      </w:r>
      <w:r w:rsidRPr="00753EB7">
        <w:rPr>
          <w:rFonts w:eastAsia="標楷體"/>
          <w:szCs w:val="24"/>
        </w:rPr>
        <w:t>7+1</w:t>
      </w:r>
      <w:r w:rsidRPr="00753EB7">
        <w:rPr>
          <w:rFonts w:eastAsia="標楷體"/>
          <w:szCs w:val="24"/>
        </w:rPr>
        <w:t>」實習套餐課程</w:t>
      </w:r>
      <w:r w:rsidRPr="00753EB7">
        <w:rPr>
          <w:rFonts w:eastAsia="標楷體" w:hint="eastAsia"/>
          <w:szCs w:val="24"/>
        </w:rPr>
        <w:t>之選課者。授課教師可規劃前往實習領域訪視實習學生，</w:t>
      </w:r>
      <w:r w:rsidR="00A13FFA" w:rsidRPr="00753EB7">
        <w:rPr>
          <w:rFonts w:eastAsia="標楷體" w:hint="eastAsia"/>
          <w:szCs w:val="24"/>
        </w:rPr>
        <w:t>並</w:t>
      </w:r>
      <w:r w:rsidRPr="00753EB7">
        <w:rPr>
          <w:rFonts w:eastAsia="標楷體" w:hint="eastAsia"/>
          <w:szCs w:val="24"/>
        </w:rPr>
        <w:t>可請領差旅費。</w:t>
      </w:r>
    </w:p>
    <w:p w:rsidR="00E309A7" w:rsidRPr="00753EB7" w:rsidRDefault="00B61996" w:rsidP="00FD7501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753EB7">
        <w:rPr>
          <w:rFonts w:eastAsia="標楷體" w:hint="eastAsia"/>
          <w:szCs w:val="24"/>
        </w:rPr>
        <w:t>搭配</w:t>
      </w:r>
      <w:r w:rsidRPr="00753EB7">
        <w:rPr>
          <w:rFonts w:eastAsia="標楷體"/>
          <w:szCs w:val="24"/>
        </w:rPr>
        <w:t>「</w:t>
      </w:r>
      <w:r w:rsidRPr="00753EB7">
        <w:rPr>
          <w:rFonts w:eastAsia="標楷體"/>
          <w:szCs w:val="24"/>
        </w:rPr>
        <w:t>7+1</w:t>
      </w:r>
      <w:r w:rsidRPr="00753EB7">
        <w:rPr>
          <w:rFonts w:eastAsia="標楷體"/>
          <w:szCs w:val="24"/>
        </w:rPr>
        <w:t>」實習課程</w:t>
      </w:r>
      <w:r w:rsidRPr="00753EB7">
        <w:rPr>
          <w:rFonts w:eastAsia="標楷體" w:hint="eastAsia"/>
          <w:szCs w:val="24"/>
        </w:rPr>
        <w:t>，</w:t>
      </w:r>
      <w:r w:rsidR="009922A5" w:rsidRPr="00753EB7">
        <w:rPr>
          <w:rFonts w:eastAsia="標楷體"/>
          <w:szCs w:val="24"/>
        </w:rPr>
        <w:t>103</w:t>
      </w:r>
      <w:r w:rsidR="009922A5" w:rsidRPr="00753EB7">
        <w:rPr>
          <w:rFonts w:eastAsia="標楷體"/>
          <w:szCs w:val="24"/>
        </w:rPr>
        <w:t>學年度</w:t>
      </w:r>
      <w:r w:rsidRPr="00753EB7">
        <w:rPr>
          <w:rFonts w:eastAsia="標楷體"/>
          <w:szCs w:val="24"/>
        </w:rPr>
        <w:t>課程規</w:t>
      </w:r>
      <w:r w:rsidRPr="00753EB7">
        <w:rPr>
          <w:rFonts w:eastAsia="標楷體" w:hint="eastAsia"/>
          <w:szCs w:val="24"/>
        </w:rPr>
        <w:t>劃</w:t>
      </w:r>
      <w:r w:rsidRPr="00753EB7">
        <w:rPr>
          <w:rFonts w:eastAsia="標楷體"/>
          <w:szCs w:val="24"/>
        </w:rPr>
        <w:t>須將「</w:t>
      </w:r>
      <w:r w:rsidR="009922A5" w:rsidRPr="00753EB7">
        <w:rPr>
          <w:rFonts w:eastAsia="標楷體"/>
          <w:szCs w:val="24"/>
        </w:rPr>
        <w:t>刑事法律實務與專題研究</w:t>
      </w:r>
      <w:r w:rsidRPr="00753EB7">
        <w:rPr>
          <w:rFonts w:eastAsia="標楷體"/>
          <w:szCs w:val="24"/>
        </w:rPr>
        <w:t>」改在</w:t>
      </w:r>
      <w:r w:rsidRPr="00753EB7">
        <w:rPr>
          <w:rFonts w:eastAsia="標楷體"/>
          <w:szCs w:val="24"/>
        </w:rPr>
        <w:t xml:space="preserve">4 </w:t>
      </w:r>
      <w:r w:rsidRPr="00753EB7">
        <w:rPr>
          <w:rFonts w:eastAsia="標楷體"/>
          <w:szCs w:val="24"/>
        </w:rPr>
        <w:t>上開課</w:t>
      </w:r>
      <w:r w:rsidR="00CD0346" w:rsidRPr="00753EB7">
        <w:rPr>
          <w:rFonts w:eastAsia="標楷體" w:hint="eastAsia"/>
          <w:szCs w:val="24"/>
        </w:rPr>
        <w:t>。</w:t>
      </w:r>
    </w:p>
    <w:p w:rsidR="00753EB7" w:rsidRPr="007E7D4E" w:rsidRDefault="00DA65E3" w:rsidP="000C6D7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E7D4E">
        <w:rPr>
          <w:rFonts w:eastAsia="標楷體" w:hint="eastAsia"/>
          <w:szCs w:val="24"/>
        </w:rPr>
        <w:t>各組</w:t>
      </w:r>
      <w:r w:rsidRPr="007E7D4E">
        <w:rPr>
          <w:rFonts w:eastAsia="標楷體"/>
          <w:szCs w:val="24"/>
        </w:rPr>
        <w:t>「</w:t>
      </w:r>
      <w:r w:rsidRPr="007E7D4E">
        <w:rPr>
          <w:rFonts w:eastAsia="標楷體"/>
          <w:szCs w:val="24"/>
        </w:rPr>
        <w:t>7+1</w:t>
      </w:r>
      <w:r w:rsidRPr="007E7D4E">
        <w:rPr>
          <w:rFonts w:eastAsia="標楷體"/>
          <w:szCs w:val="24"/>
        </w:rPr>
        <w:t>」實習課程</w:t>
      </w:r>
      <w:r w:rsidRPr="007E7D4E">
        <w:rPr>
          <w:rFonts w:eastAsia="標楷體" w:hint="eastAsia"/>
          <w:szCs w:val="24"/>
        </w:rPr>
        <w:t>規劃如下：</w:t>
      </w:r>
    </w:p>
    <w:p w:rsidR="007E7D4E" w:rsidRPr="007E7D4E" w:rsidRDefault="007E7D4E" w:rsidP="007E7D4E">
      <w:pPr>
        <w:pStyle w:val="a3"/>
        <w:ind w:leftChars="0" w:left="360"/>
        <w:rPr>
          <w:rFonts w:ascii="標楷體" w:eastAsia="標楷體" w:hAnsi="標楷體" w:hint="eastAsia"/>
          <w:szCs w:val="24"/>
        </w:rPr>
      </w:pPr>
      <w:bookmarkStart w:id="0" w:name="_GoBack"/>
      <w:bookmarkEnd w:id="0"/>
    </w:p>
    <w:p w:rsidR="00B61996" w:rsidRPr="00753EB7" w:rsidRDefault="00E309A7" w:rsidP="00DA65E3">
      <w:pPr>
        <w:ind w:firstLineChars="157" w:firstLine="377"/>
        <w:rPr>
          <w:rFonts w:ascii="標楷體" w:eastAsia="標楷體" w:hAnsi="標楷體"/>
          <w:szCs w:val="24"/>
          <w:shd w:val="pct15" w:color="auto" w:fill="FFFFFF"/>
        </w:rPr>
      </w:pPr>
      <w:r w:rsidRPr="00753EB7">
        <w:rPr>
          <w:rFonts w:ascii="標楷體" w:eastAsia="標楷體" w:hAnsi="標楷體" w:hint="eastAsia"/>
          <w:b/>
          <w:szCs w:val="24"/>
          <w:shd w:val="pct15" w:color="auto" w:fill="FFFFFF"/>
        </w:rPr>
        <w:t>「財經法律組」</w:t>
      </w:r>
    </w:p>
    <w:tbl>
      <w:tblPr>
        <w:tblpPr w:leftFromText="181" w:rightFromText="181" w:vertAnchor="text" w:tblpXSpec="center" w:tblpY="1"/>
        <w:tblOverlap w:val="never"/>
        <w:tblW w:w="9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5"/>
        <w:gridCol w:w="3402"/>
        <w:gridCol w:w="1134"/>
        <w:gridCol w:w="1276"/>
        <w:gridCol w:w="992"/>
      </w:tblGrid>
      <w:tr w:rsidR="00B61996" w:rsidRPr="00487E27" w:rsidTr="00753EB7">
        <w:trPr>
          <w:cantSplit/>
          <w:trHeight w:val="75"/>
        </w:trPr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1996" w:rsidRPr="00753EB7" w:rsidRDefault="00B61996" w:rsidP="001C2AE0">
            <w:pPr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強制執行法 (必)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szCs w:val="24"/>
              </w:rPr>
            </w:pPr>
            <w:r w:rsidRPr="00753EB7">
              <w:rPr>
                <w:rFonts w:hint="eastAsia"/>
                <w:szCs w:val="24"/>
              </w:rPr>
              <w:t>C</w:t>
            </w:r>
            <w:r w:rsidRPr="00753EB7">
              <w:rPr>
                <w:szCs w:val="24"/>
              </w:rPr>
              <w:t xml:space="preserve">ompulsory </w:t>
            </w:r>
            <w:r w:rsidRPr="00753EB7">
              <w:rPr>
                <w:rFonts w:hint="eastAsia"/>
                <w:szCs w:val="24"/>
              </w:rPr>
              <w:t xml:space="preserve"> E</w:t>
            </w:r>
            <w:r w:rsidRPr="00753EB7">
              <w:rPr>
                <w:szCs w:val="24"/>
              </w:rPr>
              <w:t xml:space="preserve">nforcement </w:t>
            </w:r>
            <w:r w:rsidRPr="00753EB7">
              <w:rPr>
                <w:rFonts w:eastAsia="標楷體" w:hint="eastAsia"/>
                <w:szCs w:val="24"/>
              </w:rPr>
              <w:t xml:space="preserve"> Law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B61996" w:rsidRPr="00DD6E8D" w:rsidTr="00753EB7">
        <w:trPr>
          <w:cantSplit/>
          <w:trHeight w:val="357"/>
        </w:trPr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金融法規(必)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Financial Laws</w:t>
            </w:r>
            <w:r w:rsidRPr="00753EB7">
              <w:rPr>
                <w:szCs w:val="24"/>
              </w:rPr>
              <w:t xml:space="preserve"> (1)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2</w:t>
            </w:r>
          </w:p>
        </w:tc>
      </w:tr>
      <w:tr w:rsidR="00B61996" w:rsidRPr="00DD6E8D" w:rsidTr="00753EB7">
        <w:trPr>
          <w:cantSplit/>
          <w:trHeight w:val="357"/>
        </w:trPr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cs="Arial"/>
                <w:szCs w:val="24"/>
              </w:rPr>
              <w:t>不動產估價理論與實務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rFonts w:eastAsia="標楷體"/>
                <w:szCs w:val="24"/>
              </w:rPr>
            </w:pPr>
            <w:r w:rsidRPr="00753EB7">
              <w:rPr>
                <w:szCs w:val="24"/>
              </w:rPr>
              <w:t>Theory and Practice of Real Estate Assessment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2</w:t>
            </w:r>
          </w:p>
        </w:tc>
      </w:tr>
      <w:tr w:rsidR="00B61996" w:rsidRPr="00DD6E8D" w:rsidTr="00753EB7">
        <w:trPr>
          <w:cantSplit/>
          <w:trHeight w:val="357"/>
        </w:trPr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1996" w:rsidRPr="00753EB7" w:rsidRDefault="00B61996" w:rsidP="001C2AE0">
            <w:pPr>
              <w:rPr>
                <w:rFonts w:ascii="Arial" w:eastAsia="標楷體" w:hAnsi="標楷體" w:cs="Arial"/>
                <w:szCs w:val="24"/>
              </w:rPr>
            </w:pPr>
            <w:r w:rsidRPr="00753EB7">
              <w:rPr>
                <w:rFonts w:ascii="Arial" w:eastAsia="標楷體" w:hAnsi="標楷體" w:cs="Arial" w:hint="eastAsia"/>
                <w:szCs w:val="24"/>
              </w:rPr>
              <w:t>公法實務與專題研究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Public Law 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B61996" w:rsidRPr="00DD6E8D" w:rsidTr="00753EB7">
        <w:trPr>
          <w:cantSplit/>
          <w:trHeight w:val="357"/>
        </w:trPr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1996" w:rsidRPr="00753EB7" w:rsidRDefault="00B61996" w:rsidP="001C2AE0">
            <w:pPr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 xml:space="preserve">民法實務與專題研究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Civil &amp; Law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B61996" w:rsidRPr="00DD6E8D" w:rsidTr="00753EB7">
        <w:trPr>
          <w:cantSplit/>
          <w:trHeight w:val="357"/>
        </w:trPr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1996" w:rsidRPr="00753EB7" w:rsidRDefault="00B61996" w:rsidP="001C2AE0">
            <w:pPr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商事法實務與專題研究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Commercial Law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B61996" w:rsidRPr="00DD6E8D" w:rsidTr="00753EB7">
        <w:trPr>
          <w:cantSplit/>
          <w:trHeight w:val="357"/>
        </w:trPr>
        <w:tc>
          <w:tcPr>
            <w:tcW w:w="2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刑事法律實務與專題研究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Criminal Law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1996" w:rsidRPr="00753EB7" w:rsidRDefault="00B61996" w:rsidP="001C2AE0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</w:tbl>
    <w:p w:rsidR="00E309A7" w:rsidRDefault="00E309A7">
      <w:pPr>
        <w:rPr>
          <w:rFonts w:ascii="標楷體" w:eastAsia="標楷體" w:hAnsi="標楷體"/>
          <w:sz w:val="18"/>
          <w:szCs w:val="18"/>
        </w:rPr>
      </w:pPr>
    </w:p>
    <w:p w:rsidR="00E309A7" w:rsidRPr="00753EB7" w:rsidRDefault="00E309A7" w:rsidP="00DA65E3">
      <w:pPr>
        <w:ind w:firstLineChars="157" w:firstLine="377"/>
        <w:rPr>
          <w:b/>
          <w:szCs w:val="24"/>
          <w:shd w:val="pct15" w:color="auto" w:fill="FFFFFF"/>
        </w:rPr>
      </w:pPr>
      <w:r w:rsidRPr="00753EB7">
        <w:rPr>
          <w:rFonts w:ascii="標楷體" w:eastAsia="標楷體" w:hAnsi="標楷體" w:hint="eastAsia"/>
          <w:b/>
          <w:szCs w:val="24"/>
          <w:shd w:val="pct15" w:color="auto" w:fill="FFFFFF"/>
        </w:rPr>
        <w:t>「科技法律組」</w:t>
      </w:r>
    </w:p>
    <w:tbl>
      <w:tblPr>
        <w:tblW w:w="91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3429"/>
        <w:gridCol w:w="1134"/>
        <w:gridCol w:w="1330"/>
        <w:gridCol w:w="992"/>
      </w:tblGrid>
      <w:tr w:rsidR="00E309A7" w:rsidRPr="00E309A7" w:rsidTr="00753EB7">
        <w:trPr>
          <w:cantSplit/>
          <w:trHeight w:val="75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數位匯流法規(必)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Regulation of Digital Convergence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</w:tr>
      <w:tr w:rsidR="00E309A7" w:rsidRPr="00E309A7" w:rsidTr="00753EB7">
        <w:trPr>
          <w:cantSplit/>
          <w:trHeight w:val="75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cs="Arial"/>
                <w:szCs w:val="24"/>
              </w:rPr>
              <w:t>不動產估價理論與實務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rPr>
                <w:rFonts w:eastAsia="標楷體"/>
                <w:szCs w:val="24"/>
              </w:rPr>
            </w:pPr>
            <w:r w:rsidRPr="00753EB7">
              <w:rPr>
                <w:szCs w:val="24"/>
              </w:rPr>
              <w:t>Theory and Practice of Real Estate Assessment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2</w:t>
            </w:r>
          </w:p>
        </w:tc>
      </w:tr>
      <w:tr w:rsidR="00E309A7" w:rsidRPr="00E309A7" w:rsidTr="00753EB7">
        <w:trPr>
          <w:cantSplit/>
          <w:trHeight w:val="75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309A7" w:rsidRPr="00753EB7" w:rsidRDefault="00E309A7" w:rsidP="00E309A7">
            <w:pPr>
              <w:rPr>
                <w:rFonts w:ascii="Arial" w:eastAsia="標楷體" w:hAnsi="標楷體" w:cs="Arial"/>
                <w:szCs w:val="24"/>
              </w:rPr>
            </w:pPr>
            <w:r w:rsidRPr="00753EB7">
              <w:rPr>
                <w:rFonts w:ascii="Arial" w:eastAsia="標楷體" w:hAnsi="標楷體" w:cs="Arial" w:hint="eastAsia"/>
                <w:szCs w:val="24"/>
              </w:rPr>
              <w:t>公法實務與專題研究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Public Law 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E309A7" w:rsidRPr="00E309A7" w:rsidTr="00753EB7">
        <w:trPr>
          <w:cantSplit/>
          <w:trHeight w:val="75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法院組織法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rPr>
                <w:rFonts w:eastAsia="標楷體"/>
                <w:bCs/>
                <w:szCs w:val="24"/>
              </w:rPr>
            </w:pPr>
            <w:r w:rsidRPr="00753EB7">
              <w:rPr>
                <w:rFonts w:eastAsia="標楷體"/>
                <w:bCs/>
                <w:szCs w:val="24"/>
              </w:rPr>
              <w:t>Judicial Organization Act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E309A7" w:rsidRPr="00E309A7" w:rsidTr="00753EB7">
        <w:trPr>
          <w:cantSplit/>
          <w:trHeight w:val="75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309A7" w:rsidRPr="00753EB7" w:rsidRDefault="00E309A7" w:rsidP="00E309A7">
            <w:pPr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 xml:space="preserve">民法實務與專題研究 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Civil &amp; Law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E309A7" w:rsidRPr="00E309A7" w:rsidTr="00753EB7">
        <w:trPr>
          <w:cantSplit/>
          <w:trHeight w:val="75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309A7" w:rsidRPr="00753EB7" w:rsidRDefault="00E309A7" w:rsidP="00E309A7">
            <w:pPr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商事法實務與專題研究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Commercial Law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  <w:tr w:rsidR="00E309A7" w:rsidRPr="00E309A7" w:rsidTr="00753EB7">
        <w:trPr>
          <w:cantSplit/>
          <w:trHeight w:val="75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刑事法律實務與專題研究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rPr>
                <w:rFonts w:eastAsia="標楷體"/>
                <w:szCs w:val="24"/>
              </w:rPr>
            </w:pPr>
            <w:r w:rsidRPr="00753EB7">
              <w:rPr>
                <w:rFonts w:eastAsia="標楷體"/>
                <w:szCs w:val="24"/>
              </w:rPr>
              <w:t>Study of Criminal Law Practice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53EB7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09A7" w:rsidRPr="00753EB7" w:rsidRDefault="00E309A7" w:rsidP="00E309A7">
            <w:pPr>
              <w:jc w:val="center"/>
              <w:rPr>
                <w:rFonts w:eastAsia="標楷體"/>
                <w:szCs w:val="24"/>
              </w:rPr>
            </w:pPr>
            <w:r w:rsidRPr="00753EB7">
              <w:rPr>
                <w:rFonts w:eastAsia="標楷體" w:hint="eastAsia"/>
                <w:szCs w:val="24"/>
              </w:rPr>
              <w:t>2</w:t>
            </w:r>
          </w:p>
        </w:tc>
      </w:tr>
    </w:tbl>
    <w:p w:rsidR="00CD0346" w:rsidRDefault="00CD0346">
      <w:pPr>
        <w:rPr>
          <w:rFonts w:eastAsia="標楷體"/>
        </w:rPr>
      </w:pPr>
    </w:p>
    <w:p w:rsidR="00626D01" w:rsidRDefault="00626D01">
      <w:pPr>
        <w:rPr>
          <w:rFonts w:eastAsia="標楷體"/>
        </w:rPr>
      </w:pPr>
    </w:p>
    <w:p w:rsidR="00DA65E3" w:rsidRDefault="00DA65E3">
      <w:pPr>
        <w:rPr>
          <w:rFonts w:eastAsia="標楷體" w:hint="eastAsia"/>
        </w:rPr>
      </w:pPr>
    </w:p>
    <w:p w:rsidR="00E309A7" w:rsidRPr="00626D01" w:rsidRDefault="00566F44">
      <w:pPr>
        <w:rPr>
          <w:rFonts w:eastAsia="標楷體"/>
          <w:b/>
        </w:rPr>
      </w:pPr>
      <w:r w:rsidRPr="00626D01">
        <w:rPr>
          <w:rFonts w:eastAsia="標楷體"/>
          <w:b/>
        </w:rPr>
        <w:t>實習領域規劃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976"/>
        <w:gridCol w:w="3765"/>
      </w:tblGrid>
      <w:tr w:rsidR="00006D09" w:rsidRPr="00566F44" w:rsidTr="00006D09">
        <w:tc>
          <w:tcPr>
            <w:tcW w:w="1555" w:type="dxa"/>
          </w:tcPr>
          <w:p w:rsidR="00006D09" w:rsidRPr="00566F44" w:rsidRDefault="0049272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週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數</w:t>
            </w:r>
          </w:p>
        </w:tc>
        <w:tc>
          <w:tcPr>
            <w:tcW w:w="2976" w:type="dxa"/>
          </w:tcPr>
          <w:p w:rsidR="00006D09" w:rsidRPr="00566F44" w:rsidRDefault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財經法律組</w:t>
            </w:r>
          </w:p>
        </w:tc>
        <w:tc>
          <w:tcPr>
            <w:tcW w:w="3765" w:type="dxa"/>
          </w:tcPr>
          <w:p w:rsidR="00006D09" w:rsidRPr="00566F44" w:rsidRDefault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科技法律組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1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2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3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4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5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6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7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8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9</w:t>
            </w:r>
            <w:r w:rsidR="00246D26">
              <w:rPr>
                <w:rFonts w:eastAsia="標楷體" w:hint="eastAsia"/>
              </w:rPr>
              <w:t xml:space="preserve"> 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10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11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12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13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14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15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16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17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  <w:tr w:rsidR="00006D09" w:rsidRPr="00566F44" w:rsidTr="00006D09">
        <w:tc>
          <w:tcPr>
            <w:tcW w:w="155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第</w:t>
            </w:r>
            <w:r w:rsidRPr="00566F44">
              <w:rPr>
                <w:rFonts w:eastAsia="標楷體"/>
              </w:rPr>
              <w:t>18</w:t>
            </w:r>
            <w:r w:rsidRPr="00566F44">
              <w:rPr>
                <w:rFonts w:eastAsia="標楷體"/>
              </w:rPr>
              <w:t>週</w:t>
            </w:r>
          </w:p>
        </w:tc>
        <w:tc>
          <w:tcPr>
            <w:tcW w:w="2976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律師事務所</w:t>
            </w:r>
          </w:p>
        </w:tc>
        <w:tc>
          <w:tcPr>
            <w:tcW w:w="3765" w:type="dxa"/>
          </w:tcPr>
          <w:p w:rsidR="00006D09" w:rsidRPr="00566F44" w:rsidRDefault="00006D09" w:rsidP="00006D09">
            <w:pPr>
              <w:rPr>
                <w:rFonts w:eastAsia="標楷體"/>
              </w:rPr>
            </w:pPr>
            <w:r w:rsidRPr="00566F44">
              <w:rPr>
                <w:rFonts w:eastAsia="標楷體"/>
              </w:rPr>
              <w:t>行政執行署台中分署</w:t>
            </w:r>
          </w:p>
        </w:tc>
      </w:tr>
    </w:tbl>
    <w:p w:rsidR="00006D09" w:rsidRPr="00566F44" w:rsidRDefault="00006D09">
      <w:pPr>
        <w:rPr>
          <w:rFonts w:eastAsia="標楷體"/>
        </w:rPr>
      </w:pPr>
    </w:p>
    <w:sectPr w:rsidR="00006D09" w:rsidRPr="00566F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165" w:rsidRDefault="00837165" w:rsidP="00CD0346">
      <w:r>
        <w:separator/>
      </w:r>
    </w:p>
  </w:endnote>
  <w:endnote w:type="continuationSeparator" w:id="0">
    <w:p w:rsidR="00837165" w:rsidRDefault="00837165" w:rsidP="00CD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165" w:rsidRDefault="00837165" w:rsidP="00CD0346">
      <w:r>
        <w:separator/>
      </w:r>
    </w:p>
  </w:footnote>
  <w:footnote w:type="continuationSeparator" w:id="0">
    <w:p w:rsidR="00837165" w:rsidRDefault="00837165" w:rsidP="00CD0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C5716D"/>
    <w:multiLevelType w:val="hybridMultilevel"/>
    <w:tmpl w:val="9B84B62C"/>
    <w:lvl w:ilvl="0" w:tplc="53BE072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A7"/>
    <w:rsid w:val="00003B44"/>
    <w:rsid w:val="00006464"/>
    <w:rsid w:val="00006D09"/>
    <w:rsid w:val="000125EB"/>
    <w:rsid w:val="000132C8"/>
    <w:rsid w:val="000156D2"/>
    <w:rsid w:val="00016628"/>
    <w:rsid w:val="00016D01"/>
    <w:rsid w:val="00017CD7"/>
    <w:rsid w:val="00021098"/>
    <w:rsid w:val="000242ED"/>
    <w:rsid w:val="00055CD2"/>
    <w:rsid w:val="00072208"/>
    <w:rsid w:val="00077BBB"/>
    <w:rsid w:val="0008097F"/>
    <w:rsid w:val="0008231E"/>
    <w:rsid w:val="000865F7"/>
    <w:rsid w:val="00090182"/>
    <w:rsid w:val="00093BF3"/>
    <w:rsid w:val="00094E88"/>
    <w:rsid w:val="000B3BA7"/>
    <w:rsid w:val="000B3F27"/>
    <w:rsid w:val="000B6967"/>
    <w:rsid w:val="000B74D2"/>
    <w:rsid w:val="000B75E4"/>
    <w:rsid w:val="000C6370"/>
    <w:rsid w:val="000D2045"/>
    <w:rsid w:val="000D3F29"/>
    <w:rsid w:val="000D546F"/>
    <w:rsid w:val="000D5E75"/>
    <w:rsid w:val="000D6353"/>
    <w:rsid w:val="000E1BCA"/>
    <w:rsid w:val="000E54A3"/>
    <w:rsid w:val="000F09B8"/>
    <w:rsid w:val="000F532E"/>
    <w:rsid w:val="00100E42"/>
    <w:rsid w:val="00103141"/>
    <w:rsid w:val="0010537B"/>
    <w:rsid w:val="001064B2"/>
    <w:rsid w:val="001077BC"/>
    <w:rsid w:val="0011231D"/>
    <w:rsid w:val="00113795"/>
    <w:rsid w:val="00114E67"/>
    <w:rsid w:val="00115F48"/>
    <w:rsid w:val="001175CB"/>
    <w:rsid w:val="00123A97"/>
    <w:rsid w:val="00123EB5"/>
    <w:rsid w:val="001261C1"/>
    <w:rsid w:val="00126748"/>
    <w:rsid w:val="001322CF"/>
    <w:rsid w:val="001325C6"/>
    <w:rsid w:val="00140AB9"/>
    <w:rsid w:val="00141CA5"/>
    <w:rsid w:val="001457EF"/>
    <w:rsid w:val="00147284"/>
    <w:rsid w:val="001477DB"/>
    <w:rsid w:val="00156A60"/>
    <w:rsid w:val="001629C2"/>
    <w:rsid w:val="00162D7F"/>
    <w:rsid w:val="00167D58"/>
    <w:rsid w:val="001701CA"/>
    <w:rsid w:val="00171FFB"/>
    <w:rsid w:val="001750BB"/>
    <w:rsid w:val="00182A26"/>
    <w:rsid w:val="00184AF7"/>
    <w:rsid w:val="001852DA"/>
    <w:rsid w:val="00186B43"/>
    <w:rsid w:val="001916B7"/>
    <w:rsid w:val="00196B5F"/>
    <w:rsid w:val="001A27A9"/>
    <w:rsid w:val="001B686D"/>
    <w:rsid w:val="001C3DDF"/>
    <w:rsid w:val="001D06F3"/>
    <w:rsid w:val="001D4D59"/>
    <w:rsid w:val="001D78EA"/>
    <w:rsid w:val="001E3126"/>
    <w:rsid w:val="001E75E7"/>
    <w:rsid w:val="001F2449"/>
    <w:rsid w:val="001F3430"/>
    <w:rsid w:val="00203931"/>
    <w:rsid w:val="00211CBF"/>
    <w:rsid w:val="00220ADE"/>
    <w:rsid w:val="00222036"/>
    <w:rsid w:val="00225E25"/>
    <w:rsid w:val="002409E8"/>
    <w:rsid w:val="00241433"/>
    <w:rsid w:val="00246D26"/>
    <w:rsid w:val="00250707"/>
    <w:rsid w:val="00250B5F"/>
    <w:rsid w:val="00252697"/>
    <w:rsid w:val="002637AB"/>
    <w:rsid w:val="00264D6E"/>
    <w:rsid w:val="00265988"/>
    <w:rsid w:val="00265C15"/>
    <w:rsid w:val="002662EA"/>
    <w:rsid w:val="00267ABB"/>
    <w:rsid w:val="00285C72"/>
    <w:rsid w:val="002864FE"/>
    <w:rsid w:val="002877F3"/>
    <w:rsid w:val="002904F8"/>
    <w:rsid w:val="002977E0"/>
    <w:rsid w:val="002A0A25"/>
    <w:rsid w:val="002A222E"/>
    <w:rsid w:val="002A539B"/>
    <w:rsid w:val="002A5924"/>
    <w:rsid w:val="002A7B89"/>
    <w:rsid w:val="002B0399"/>
    <w:rsid w:val="002C40F2"/>
    <w:rsid w:val="002C5E46"/>
    <w:rsid w:val="002D2314"/>
    <w:rsid w:val="002D27C1"/>
    <w:rsid w:val="002D4BDB"/>
    <w:rsid w:val="002D5A4C"/>
    <w:rsid w:val="002D6383"/>
    <w:rsid w:val="002E2433"/>
    <w:rsid w:val="002E5A05"/>
    <w:rsid w:val="002E6AAC"/>
    <w:rsid w:val="002E7FE6"/>
    <w:rsid w:val="002F2E4B"/>
    <w:rsid w:val="002F3AAD"/>
    <w:rsid w:val="002F72E6"/>
    <w:rsid w:val="0030306D"/>
    <w:rsid w:val="0030403F"/>
    <w:rsid w:val="00310814"/>
    <w:rsid w:val="00313F82"/>
    <w:rsid w:val="00314372"/>
    <w:rsid w:val="00315CE0"/>
    <w:rsid w:val="00320453"/>
    <w:rsid w:val="00320775"/>
    <w:rsid w:val="00321B3B"/>
    <w:rsid w:val="00322226"/>
    <w:rsid w:val="00322ACF"/>
    <w:rsid w:val="00326EF4"/>
    <w:rsid w:val="003333B7"/>
    <w:rsid w:val="00333DC2"/>
    <w:rsid w:val="003349E3"/>
    <w:rsid w:val="0033616C"/>
    <w:rsid w:val="00341586"/>
    <w:rsid w:val="003552CF"/>
    <w:rsid w:val="003601C4"/>
    <w:rsid w:val="00361F53"/>
    <w:rsid w:val="0036442C"/>
    <w:rsid w:val="00374E1A"/>
    <w:rsid w:val="003805BF"/>
    <w:rsid w:val="003830C4"/>
    <w:rsid w:val="00384419"/>
    <w:rsid w:val="003851E2"/>
    <w:rsid w:val="0039167A"/>
    <w:rsid w:val="00393435"/>
    <w:rsid w:val="003934D6"/>
    <w:rsid w:val="0039664C"/>
    <w:rsid w:val="003B475A"/>
    <w:rsid w:val="003B5112"/>
    <w:rsid w:val="003B5DAC"/>
    <w:rsid w:val="003B6F2B"/>
    <w:rsid w:val="003C4227"/>
    <w:rsid w:val="003C654F"/>
    <w:rsid w:val="003C6601"/>
    <w:rsid w:val="003D1977"/>
    <w:rsid w:val="003D2B1F"/>
    <w:rsid w:val="003D4AEE"/>
    <w:rsid w:val="003D6B9C"/>
    <w:rsid w:val="003D6F84"/>
    <w:rsid w:val="003D71BE"/>
    <w:rsid w:val="003D790A"/>
    <w:rsid w:val="003E220B"/>
    <w:rsid w:val="003E5423"/>
    <w:rsid w:val="003F0CDA"/>
    <w:rsid w:val="003F589F"/>
    <w:rsid w:val="00403FFF"/>
    <w:rsid w:val="00404750"/>
    <w:rsid w:val="00404F21"/>
    <w:rsid w:val="00411420"/>
    <w:rsid w:val="0042602F"/>
    <w:rsid w:val="0043356A"/>
    <w:rsid w:val="004345F7"/>
    <w:rsid w:val="00435BA5"/>
    <w:rsid w:val="004428B8"/>
    <w:rsid w:val="00445711"/>
    <w:rsid w:val="004528EB"/>
    <w:rsid w:val="0045358B"/>
    <w:rsid w:val="00456278"/>
    <w:rsid w:val="00456D41"/>
    <w:rsid w:val="0046245E"/>
    <w:rsid w:val="0046492D"/>
    <w:rsid w:val="0046793D"/>
    <w:rsid w:val="00473316"/>
    <w:rsid w:val="00477214"/>
    <w:rsid w:val="00482D5B"/>
    <w:rsid w:val="00485825"/>
    <w:rsid w:val="00485B02"/>
    <w:rsid w:val="00487261"/>
    <w:rsid w:val="00487531"/>
    <w:rsid w:val="004922CA"/>
    <w:rsid w:val="0049272A"/>
    <w:rsid w:val="00494A47"/>
    <w:rsid w:val="004A13E3"/>
    <w:rsid w:val="004B435D"/>
    <w:rsid w:val="004B6BDD"/>
    <w:rsid w:val="004C10AB"/>
    <w:rsid w:val="004C6293"/>
    <w:rsid w:val="004D0DA7"/>
    <w:rsid w:val="004D15EE"/>
    <w:rsid w:val="004D3D39"/>
    <w:rsid w:val="004D45D8"/>
    <w:rsid w:val="004D663E"/>
    <w:rsid w:val="004E3983"/>
    <w:rsid w:val="004E62F1"/>
    <w:rsid w:val="004E6583"/>
    <w:rsid w:val="004F1374"/>
    <w:rsid w:val="004F21A1"/>
    <w:rsid w:val="00500831"/>
    <w:rsid w:val="00502A2B"/>
    <w:rsid w:val="00506A3A"/>
    <w:rsid w:val="005113AC"/>
    <w:rsid w:val="005242C1"/>
    <w:rsid w:val="00527900"/>
    <w:rsid w:val="005303F7"/>
    <w:rsid w:val="0053082A"/>
    <w:rsid w:val="0053514A"/>
    <w:rsid w:val="00536A7D"/>
    <w:rsid w:val="00537AC9"/>
    <w:rsid w:val="005429D4"/>
    <w:rsid w:val="00546AC6"/>
    <w:rsid w:val="00552B31"/>
    <w:rsid w:val="00565864"/>
    <w:rsid w:val="00566F44"/>
    <w:rsid w:val="00567DEA"/>
    <w:rsid w:val="00571CDF"/>
    <w:rsid w:val="00573F89"/>
    <w:rsid w:val="00583854"/>
    <w:rsid w:val="00586FBB"/>
    <w:rsid w:val="0059049F"/>
    <w:rsid w:val="0059265C"/>
    <w:rsid w:val="00594D34"/>
    <w:rsid w:val="00595896"/>
    <w:rsid w:val="005B03A1"/>
    <w:rsid w:val="005B121F"/>
    <w:rsid w:val="005B133D"/>
    <w:rsid w:val="005B4E5A"/>
    <w:rsid w:val="005B542A"/>
    <w:rsid w:val="005B6A87"/>
    <w:rsid w:val="005C1BFA"/>
    <w:rsid w:val="005C1FA4"/>
    <w:rsid w:val="005C4514"/>
    <w:rsid w:val="005C60C1"/>
    <w:rsid w:val="005C62C7"/>
    <w:rsid w:val="005D333C"/>
    <w:rsid w:val="005E2EC5"/>
    <w:rsid w:val="005F04A6"/>
    <w:rsid w:val="005F2FD6"/>
    <w:rsid w:val="005F46CF"/>
    <w:rsid w:val="005F488B"/>
    <w:rsid w:val="005F6576"/>
    <w:rsid w:val="006060F7"/>
    <w:rsid w:val="00611B21"/>
    <w:rsid w:val="00611BFE"/>
    <w:rsid w:val="00611DCB"/>
    <w:rsid w:val="00620B01"/>
    <w:rsid w:val="00624044"/>
    <w:rsid w:val="00624A51"/>
    <w:rsid w:val="0062638A"/>
    <w:rsid w:val="00626D01"/>
    <w:rsid w:val="00627B13"/>
    <w:rsid w:val="00632DC1"/>
    <w:rsid w:val="00641525"/>
    <w:rsid w:val="006438AC"/>
    <w:rsid w:val="00643D60"/>
    <w:rsid w:val="00645F7D"/>
    <w:rsid w:val="00651DF3"/>
    <w:rsid w:val="00652091"/>
    <w:rsid w:val="006528CB"/>
    <w:rsid w:val="00653861"/>
    <w:rsid w:val="00656E53"/>
    <w:rsid w:val="00657DD8"/>
    <w:rsid w:val="00662DF9"/>
    <w:rsid w:val="006635B7"/>
    <w:rsid w:val="0067319D"/>
    <w:rsid w:val="00680B75"/>
    <w:rsid w:val="0069210A"/>
    <w:rsid w:val="00692361"/>
    <w:rsid w:val="00692EF2"/>
    <w:rsid w:val="006A3C88"/>
    <w:rsid w:val="006A46BE"/>
    <w:rsid w:val="006A5C11"/>
    <w:rsid w:val="006A5DB4"/>
    <w:rsid w:val="006B2461"/>
    <w:rsid w:val="006B7A2D"/>
    <w:rsid w:val="006C13DA"/>
    <w:rsid w:val="006C3F35"/>
    <w:rsid w:val="006C5DE7"/>
    <w:rsid w:val="006D2976"/>
    <w:rsid w:val="006D5183"/>
    <w:rsid w:val="006D6603"/>
    <w:rsid w:val="006E2467"/>
    <w:rsid w:val="006E4490"/>
    <w:rsid w:val="006F54A7"/>
    <w:rsid w:val="006F7275"/>
    <w:rsid w:val="006F7556"/>
    <w:rsid w:val="00701396"/>
    <w:rsid w:val="00704D21"/>
    <w:rsid w:val="00705A1C"/>
    <w:rsid w:val="0070695F"/>
    <w:rsid w:val="00712356"/>
    <w:rsid w:val="007215E8"/>
    <w:rsid w:val="00726C56"/>
    <w:rsid w:val="007354CA"/>
    <w:rsid w:val="00750AE3"/>
    <w:rsid w:val="00750FD3"/>
    <w:rsid w:val="00751F41"/>
    <w:rsid w:val="00753AEC"/>
    <w:rsid w:val="00753EB7"/>
    <w:rsid w:val="00755EB6"/>
    <w:rsid w:val="00757D20"/>
    <w:rsid w:val="00770AA3"/>
    <w:rsid w:val="00777906"/>
    <w:rsid w:val="007830B8"/>
    <w:rsid w:val="00784B18"/>
    <w:rsid w:val="007877B3"/>
    <w:rsid w:val="00791C0D"/>
    <w:rsid w:val="00792B75"/>
    <w:rsid w:val="00793E04"/>
    <w:rsid w:val="007A3000"/>
    <w:rsid w:val="007A312B"/>
    <w:rsid w:val="007B2448"/>
    <w:rsid w:val="007B41B6"/>
    <w:rsid w:val="007B52B6"/>
    <w:rsid w:val="007B77B9"/>
    <w:rsid w:val="007C1E46"/>
    <w:rsid w:val="007C2BE3"/>
    <w:rsid w:val="007C40E7"/>
    <w:rsid w:val="007C636E"/>
    <w:rsid w:val="007E1157"/>
    <w:rsid w:val="007E1CD7"/>
    <w:rsid w:val="007E7D4E"/>
    <w:rsid w:val="007F7B5E"/>
    <w:rsid w:val="008100E3"/>
    <w:rsid w:val="00811D8C"/>
    <w:rsid w:val="00812F36"/>
    <w:rsid w:val="00816759"/>
    <w:rsid w:val="0082756B"/>
    <w:rsid w:val="00833735"/>
    <w:rsid w:val="00834C16"/>
    <w:rsid w:val="0083659D"/>
    <w:rsid w:val="00837165"/>
    <w:rsid w:val="00847B19"/>
    <w:rsid w:val="00850074"/>
    <w:rsid w:val="008506CC"/>
    <w:rsid w:val="00853624"/>
    <w:rsid w:val="00861108"/>
    <w:rsid w:val="00862166"/>
    <w:rsid w:val="00865B6A"/>
    <w:rsid w:val="00870020"/>
    <w:rsid w:val="00872F1D"/>
    <w:rsid w:val="00873839"/>
    <w:rsid w:val="00873F92"/>
    <w:rsid w:val="008752C1"/>
    <w:rsid w:val="00877E5C"/>
    <w:rsid w:val="00881FBD"/>
    <w:rsid w:val="00884E37"/>
    <w:rsid w:val="008851AC"/>
    <w:rsid w:val="008866F7"/>
    <w:rsid w:val="00892406"/>
    <w:rsid w:val="00895FC0"/>
    <w:rsid w:val="00897AE1"/>
    <w:rsid w:val="008A1385"/>
    <w:rsid w:val="008A1F3B"/>
    <w:rsid w:val="008A1F63"/>
    <w:rsid w:val="008A4B34"/>
    <w:rsid w:val="008B7975"/>
    <w:rsid w:val="008C3487"/>
    <w:rsid w:val="008C55B3"/>
    <w:rsid w:val="008D2081"/>
    <w:rsid w:val="008D3918"/>
    <w:rsid w:val="008D3B87"/>
    <w:rsid w:val="008E13E4"/>
    <w:rsid w:val="008E496F"/>
    <w:rsid w:val="008E6322"/>
    <w:rsid w:val="008E7EAD"/>
    <w:rsid w:val="00903B5D"/>
    <w:rsid w:val="0090428C"/>
    <w:rsid w:val="00910B2C"/>
    <w:rsid w:val="009117FE"/>
    <w:rsid w:val="00912696"/>
    <w:rsid w:val="009131C2"/>
    <w:rsid w:val="00914EB6"/>
    <w:rsid w:val="009264BA"/>
    <w:rsid w:val="00932889"/>
    <w:rsid w:val="009340FD"/>
    <w:rsid w:val="00935492"/>
    <w:rsid w:val="009360A1"/>
    <w:rsid w:val="0094245B"/>
    <w:rsid w:val="00946F3D"/>
    <w:rsid w:val="00961E4B"/>
    <w:rsid w:val="0096521B"/>
    <w:rsid w:val="009867CA"/>
    <w:rsid w:val="00987A60"/>
    <w:rsid w:val="009922A5"/>
    <w:rsid w:val="00992E80"/>
    <w:rsid w:val="009967F1"/>
    <w:rsid w:val="00996ED7"/>
    <w:rsid w:val="009971BC"/>
    <w:rsid w:val="009B0B53"/>
    <w:rsid w:val="009C59FF"/>
    <w:rsid w:val="009C5B70"/>
    <w:rsid w:val="009D587A"/>
    <w:rsid w:val="009D6D46"/>
    <w:rsid w:val="009E1DA3"/>
    <w:rsid w:val="009E3E7D"/>
    <w:rsid w:val="009E4778"/>
    <w:rsid w:val="009F0867"/>
    <w:rsid w:val="009F32E4"/>
    <w:rsid w:val="009F53E8"/>
    <w:rsid w:val="00A02A7C"/>
    <w:rsid w:val="00A032C8"/>
    <w:rsid w:val="00A1082C"/>
    <w:rsid w:val="00A12C86"/>
    <w:rsid w:val="00A13107"/>
    <w:rsid w:val="00A13130"/>
    <w:rsid w:val="00A13FFA"/>
    <w:rsid w:val="00A16739"/>
    <w:rsid w:val="00A21472"/>
    <w:rsid w:val="00A21F7D"/>
    <w:rsid w:val="00A3434A"/>
    <w:rsid w:val="00A37DEF"/>
    <w:rsid w:val="00A42229"/>
    <w:rsid w:val="00A429CD"/>
    <w:rsid w:val="00A544E6"/>
    <w:rsid w:val="00A6303E"/>
    <w:rsid w:val="00A630E3"/>
    <w:rsid w:val="00A6645D"/>
    <w:rsid w:val="00A7357F"/>
    <w:rsid w:val="00A77809"/>
    <w:rsid w:val="00A86178"/>
    <w:rsid w:val="00A86D08"/>
    <w:rsid w:val="00A879F0"/>
    <w:rsid w:val="00A959D9"/>
    <w:rsid w:val="00A95EB2"/>
    <w:rsid w:val="00A96B7F"/>
    <w:rsid w:val="00AA1CB2"/>
    <w:rsid w:val="00AA3A18"/>
    <w:rsid w:val="00AA5C4B"/>
    <w:rsid w:val="00AA7569"/>
    <w:rsid w:val="00AB0078"/>
    <w:rsid w:val="00AB0E9B"/>
    <w:rsid w:val="00AB1A0C"/>
    <w:rsid w:val="00AB400D"/>
    <w:rsid w:val="00AB6878"/>
    <w:rsid w:val="00AB6C65"/>
    <w:rsid w:val="00AB79A9"/>
    <w:rsid w:val="00AD0CD0"/>
    <w:rsid w:val="00AD301F"/>
    <w:rsid w:val="00AD56B9"/>
    <w:rsid w:val="00AD5B2D"/>
    <w:rsid w:val="00AE2295"/>
    <w:rsid w:val="00AE40DD"/>
    <w:rsid w:val="00AE55E7"/>
    <w:rsid w:val="00AE74F2"/>
    <w:rsid w:val="00AE7E79"/>
    <w:rsid w:val="00AF255E"/>
    <w:rsid w:val="00AF4A40"/>
    <w:rsid w:val="00AF5661"/>
    <w:rsid w:val="00AF7816"/>
    <w:rsid w:val="00B00FB2"/>
    <w:rsid w:val="00B0254C"/>
    <w:rsid w:val="00B059E5"/>
    <w:rsid w:val="00B10476"/>
    <w:rsid w:val="00B10F5A"/>
    <w:rsid w:val="00B15DBB"/>
    <w:rsid w:val="00B173FB"/>
    <w:rsid w:val="00B21A11"/>
    <w:rsid w:val="00B327A0"/>
    <w:rsid w:val="00B347D5"/>
    <w:rsid w:val="00B40673"/>
    <w:rsid w:val="00B42C81"/>
    <w:rsid w:val="00B45C86"/>
    <w:rsid w:val="00B55BB1"/>
    <w:rsid w:val="00B61536"/>
    <w:rsid w:val="00B61996"/>
    <w:rsid w:val="00B62C4A"/>
    <w:rsid w:val="00B6421D"/>
    <w:rsid w:val="00B74394"/>
    <w:rsid w:val="00B84F26"/>
    <w:rsid w:val="00B97524"/>
    <w:rsid w:val="00BA5D5A"/>
    <w:rsid w:val="00BA62BF"/>
    <w:rsid w:val="00BA697B"/>
    <w:rsid w:val="00BB3823"/>
    <w:rsid w:val="00BB3FAD"/>
    <w:rsid w:val="00BB4611"/>
    <w:rsid w:val="00BB7CA3"/>
    <w:rsid w:val="00BC0B59"/>
    <w:rsid w:val="00BC0FE3"/>
    <w:rsid w:val="00BD66CD"/>
    <w:rsid w:val="00BD735E"/>
    <w:rsid w:val="00BE36C5"/>
    <w:rsid w:val="00BE4758"/>
    <w:rsid w:val="00BE5F4B"/>
    <w:rsid w:val="00C0009A"/>
    <w:rsid w:val="00C055DD"/>
    <w:rsid w:val="00C06CB0"/>
    <w:rsid w:val="00C117AD"/>
    <w:rsid w:val="00C12625"/>
    <w:rsid w:val="00C22FD9"/>
    <w:rsid w:val="00C264EB"/>
    <w:rsid w:val="00C277F1"/>
    <w:rsid w:val="00C30274"/>
    <w:rsid w:val="00C3149B"/>
    <w:rsid w:val="00C317C9"/>
    <w:rsid w:val="00C37D22"/>
    <w:rsid w:val="00C442F3"/>
    <w:rsid w:val="00C44311"/>
    <w:rsid w:val="00C44A50"/>
    <w:rsid w:val="00C523EB"/>
    <w:rsid w:val="00C60395"/>
    <w:rsid w:val="00C63596"/>
    <w:rsid w:val="00C637BC"/>
    <w:rsid w:val="00C63FE4"/>
    <w:rsid w:val="00C67BC2"/>
    <w:rsid w:val="00C83494"/>
    <w:rsid w:val="00C85E04"/>
    <w:rsid w:val="00CA3328"/>
    <w:rsid w:val="00CA3DBA"/>
    <w:rsid w:val="00CA4ACC"/>
    <w:rsid w:val="00CA4CC0"/>
    <w:rsid w:val="00CB02C4"/>
    <w:rsid w:val="00CB02F9"/>
    <w:rsid w:val="00CB06E9"/>
    <w:rsid w:val="00CB7239"/>
    <w:rsid w:val="00CC030F"/>
    <w:rsid w:val="00CC4B9A"/>
    <w:rsid w:val="00CC5B0F"/>
    <w:rsid w:val="00CD0346"/>
    <w:rsid w:val="00CD38F2"/>
    <w:rsid w:val="00CD5919"/>
    <w:rsid w:val="00CD63F5"/>
    <w:rsid w:val="00CE18F9"/>
    <w:rsid w:val="00CE219E"/>
    <w:rsid w:val="00CF0B5E"/>
    <w:rsid w:val="00CF6BD5"/>
    <w:rsid w:val="00D00B60"/>
    <w:rsid w:val="00D06A8E"/>
    <w:rsid w:val="00D16BA3"/>
    <w:rsid w:val="00D21A3D"/>
    <w:rsid w:val="00D37AD4"/>
    <w:rsid w:val="00D402A9"/>
    <w:rsid w:val="00D41618"/>
    <w:rsid w:val="00D52050"/>
    <w:rsid w:val="00D54071"/>
    <w:rsid w:val="00D54E2C"/>
    <w:rsid w:val="00D54FAF"/>
    <w:rsid w:val="00D55A9A"/>
    <w:rsid w:val="00D57115"/>
    <w:rsid w:val="00D66104"/>
    <w:rsid w:val="00D74A50"/>
    <w:rsid w:val="00D77AD8"/>
    <w:rsid w:val="00D860E6"/>
    <w:rsid w:val="00D95640"/>
    <w:rsid w:val="00D960CC"/>
    <w:rsid w:val="00DA33CE"/>
    <w:rsid w:val="00DA65E3"/>
    <w:rsid w:val="00DA7123"/>
    <w:rsid w:val="00DB0556"/>
    <w:rsid w:val="00DB1917"/>
    <w:rsid w:val="00DB29A2"/>
    <w:rsid w:val="00DB2DC9"/>
    <w:rsid w:val="00DB3B04"/>
    <w:rsid w:val="00DB6FB8"/>
    <w:rsid w:val="00DC0F96"/>
    <w:rsid w:val="00DC2F2B"/>
    <w:rsid w:val="00DC4844"/>
    <w:rsid w:val="00DC6450"/>
    <w:rsid w:val="00DD04C0"/>
    <w:rsid w:val="00DD3CE1"/>
    <w:rsid w:val="00DE2A25"/>
    <w:rsid w:val="00DE3213"/>
    <w:rsid w:val="00DE3B6C"/>
    <w:rsid w:val="00DE3E61"/>
    <w:rsid w:val="00DE6157"/>
    <w:rsid w:val="00DF06BD"/>
    <w:rsid w:val="00DF110D"/>
    <w:rsid w:val="00DF1DA8"/>
    <w:rsid w:val="00DF76A7"/>
    <w:rsid w:val="00E0064D"/>
    <w:rsid w:val="00E0314C"/>
    <w:rsid w:val="00E05C3F"/>
    <w:rsid w:val="00E06DD1"/>
    <w:rsid w:val="00E115F4"/>
    <w:rsid w:val="00E1353B"/>
    <w:rsid w:val="00E2065C"/>
    <w:rsid w:val="00E2238A"/>
    <w:rsid w:val="00E309A7"/>
    <w:rsid w:val="00E32AC1"/>
    <w:rsid w:val="00E4281D"/>
    <w:rsid w:val="00E44562"/>
    <w:rsid w:val="00E45972"/>
    <w:rsid w:val="00E57124"/>
    <w:rsid w:val="00E6086C"/>
    <w:rsid w:val="00E60D04"/>
    <w:rsid w:val="00E614CB"/>
    <w:rsid w:val="00E64F3A"/>
    <w:rsid w:val="00E71447"/>
    <w:rsid w:val="00E81359"/>
    <w:rsid w:val="00E839BF"/>
    <w:rsid w:val="00E852C8"/>
    <w:rsid w:val="00E92419"/>
    <w:rsid w:val="00E93E61"/>
    <w:rsid w:val="00E9432F"/>
    <w:rsid w:val="00E9766F"/>
    <w:rsid w:val="00E97C7D"/>
    <w:rsid w:val="00EA17BB"/>
    <w:rsid w:val="00EA2B7C"/>
    <w:rsid w:val="00EA6D0A"/>
    <w:rsid w:val="00EB6C7C"/>
    <w:rsid w:val="00EC12F8"/>
    <w:rsid w:val="00ED27AE"/>
    <w:rsid w:val="00ED5EDE"/>
    <w:rsid w:val="00EE073F"/>
    <w:rsid w:val="00F0016F"/>
    <w:rsid w:val="00F1517B"/>
    <w:rsid w:val="00F1601F"/>
    <w:rsid w:val="00F258AC"/>
    <w:rsid w:val="00F3437A"/>
    <w:rsid w:val="00F3508D"/>
    <w:rsid w:val="00F36E4E"/>
    <w:rsid w:val="00F4328A"/>
    <w:rsid w:val="00F442A1"/>
    <w:rsid w:val="00F457AA"/>
    <w:rsid w:val="00F52E86"/>
    <w:rsid w:val="00F542A4"/>
    <w:rsid w:val="00F54C9E"/>
    <w:rsid w:val="00F9068C"/>
    <w:rsid w:val="00F92C99"/>
    <w:rsid w:val="00FA171B"/>
    <w:rsid w:val="00FB43E4"/>
    <w:rsid w:val="00FB6B9D"/>
    <w:rsid w:val="00FC1326"/>
    <w:rsid w:val="00FC69FE"/>
    <w:rsid w:val="00FC73DF"/>
    <w:rsid w:val="00FD04DC"/>
    <w:rsid w:val="00FD0A3E"/>
    <w:rsid w:val="00FD2EA4"/>
    <w:rsid w:val="00FD37FB"/>
    <w:rsid w:val="00FD44BE"/>
    <w:rsid w:val="00FD7058"/>
    <w:rsid w:val="00FE3B60"/>
    <w:rsid w:val="00FE5A77"/>
    <w:rsid w:val="00FE6A3E"/>
    <w:rsid w:val="00FF1AF1"/>
    <w:rsid w:val="00FF5131"/>
    <w:rsid w:val="00FF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15BADE-A670-480F-94B9-061F7329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9A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996"/>
    <w:pPr>
      <w:ind w:leftChars="200" w:left="480"/>
    </w:pPr>
  </w:style>
  <w:style w:type="table" w:styleId="a4">
    <w:name w:val="Table Grid"/>
    <w:basedOn w:val="a1"/>
    <w:uiPriority w:val="39"/>
    <w:rsid w:val="00006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D03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CD034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D03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CD034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8BAA8-899C-4771-861C-948A0A63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Shu-Mei Tang</dc:creator>
  <cp:keywords/>
  <dc:description/>
  <cp:lastModifiedBy>tzh</cp:lastModifiedBy>
  <cp:revision>10</cp:revision>
  <dcterms:created xsi:type="dcterms:W3CDTF">2014-09-19T09:06:00Z</dcterms:created>
  <dcterms:modified xsi:type="dcterms:W3CDTF">2014-09-22T03:58:00Z</dcterms:modified>
</cp:coreProperties>
</file>